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F35B8" w:rsidRDefault="00000000">
      <w:pPr>
        <w:widowControl w:val="0"/>
        <w:pBdr>
          <w:top w:val="nil"/>
          <w:left w:val="nil"/>
          <w:bottom w:val="nil"/>
          <w:right w:val="nil"/>
          <w:between w:val="nil"/>
        </w:pBdr>
      </w:pPr>
      <w:r>
        <w:rPr>
          <w:noProof/>
        </w:rPr>
        <w:drawing>
          <wp:anchor distT="114300" distB="114300" distL="114300" distR="114300" simplePos="0" relativeHeight="251658240" behindDoc="1" locked="0" layoutInCell="1" hidden="0" allowOverlap="1" wp14:anchorId="7A1A5CBD" wp14:editId="6064A862">
            <wp:simplePos x="0" y="0"/>
            <wp:positionH relativeFrom="column">
              <wp:posOffset>19051</wp:posOffset>
            </wp:positionH>
            <wp:positionV relativeFrom="paragraph">
              <wp:posOffset>114300</wp:posOffset>
            </wp:positionV>
            <wp:extent cx="6858000" cy="9144000"/>
            <wp:effectExtent l="0" t="0" r="0" b="0"/>
            <wp:wrapNone/>
            <wp:docPr id="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alphaModFix amt="48000"/>
                    </a:blip>
                    <a:srcRect/>
                    <a:stretch>
                      <a:fillRect/>
                    </a:stretch>
                  </pic:blipFill>
                  <pic:spPr>
                    <a:xfrm>
                      <a:off x="0" y="0"/>
                      <a:ext cx="6858000" cy="9144000"/>
                    </a:xfrm>
                    <a:prstGeom prst="rect">
                      <a:avLst/>
                    </a:prstGeom>
                    <a:ln/>
                  </pic:spPr>
                </pic:pic>
              </a:graphicData>
            </a:graphic>
          </wp:anchor>
        </w:drawing>
      </w:r>
    </w:p>
    <w:p w14:paraId="00000002" w14:textId="77777777" w:rsidR="003F35B8" w:rsidRDefault="003F35B8">
      <w:pPr>
        <w:widowControl w:val="0"/>
        <w:pBdr>
          <w:top w:val="nil"/>
          <w:left w:val="nil"/>
          <w:bottom w:val="nil"/>
          <w:right w:val="nil"/>
          <w:between w:val="nil"/>
        </w:pBdr>
      </w:pPr>
    </w:p>
    <w:p w14:paraId="00000003" w14:textId="77777777" w:rsidR="003F35B8" w:rsidRDefault="003F35B8">
      <w:pPr>
        <w:widowControl w:val="0"/>
        <w:pBdr>
          <w:top w:val="nil"/>
          <w:left w:val="nil"/>
          <w:bottom w:val="nil"/>
          <w:right w:val="nil"/>
          <w:between w:val="nil"/>
        </w:pBdr>
      </w:pPr>
    </w:p>
    <w:p w14:paraId="00000004" w14:textId="77777777" w:rsidR="003F35B8" w:rsidRDefault="00000000">
      <w:pPr>
        <w:pBdr>
          <w:top w:val="nil"/>
          <w:left w:val="nil"/>
          <w:bottom w:val="nil"/>
          <w:right w:val="nil"/>
          <w:between w:val="nil"/>
        </w:pBdr>
        <w:jc w:val="center"/>
        <w:rPr>
          <w:b/>
          <w:bCs/>
          <w:sz w:val="36"/>
          <w:szCs w:val="36"/>
        </w:rPr>
      </w:pPr>
      <w:r>
        <w:rPr>
          <w:noProof/>
        </w:rPr>
        <mc:AlternateContent>
          <mc:Choice Requires="wps">
            <w:drawing>
              <wp:anchor distT="45720" distB="45720" distL="114300" distR="114300" simplePos="0" relativeHeight="251659264" behindDoc="0" locked="0" layoutInCell="1" hidden="0" allowOverlap="1" wp14:anchorId="109C9CD5" wp14:editId="63395A10">
                <wp:simplePos x="0" y="0"/>
                <wp:positionH relativeFrom="column">
                  <wp:posOffset>20961</wp:posOffset>
                </wp:positionH>
                <wp:positionV relativeFrom="paragraph">
                  <wp:posOffset>-14283</wp:posOffset>
                </wp:positionV>
                <wp:extent cx="6816090" cy="1186645"/>
                <wp:effectExtent l="0" t="0" r="0" b="0"/>
                <wp:wrapNone/>
                <wp:docPr id="3" name="Rectangle 3"/>
                <wp:cNvGraphicFramePr/>
                <a:graphic xmlns:a="http://schemas.openxmlformats.org/drawingml/2006/main">
                  <a:graphicData uri="http://schemas.microsoft.com/office/word/2010/wordprocessingShape">
                    <wps:wsp>
                      <wps:cNvSpPr/>
                      <wps:spPr>
                        <a:xfrm>
                          <a:off x="1952250" y="3379950"/>
                          <a:ext cx="6819600" cy="959700"/>
                        </a:xfrm>
                        <a:prstGeom prst="rect">
                          <a:avLst/>
                        </a:prstGeom>
                        <a:noFill/>
                        <a:ln>
                          <a:noFill/>
                        </a:ln>
                      </wps:spPr>
                      <wps:txbx>
                        <w:txbxContent>
                          <w:p w14:paraId="051A817E" w14:textId="77777777" w:rsidR="003F35B8" w:rsidRDefault="00000000">
                            <w:pPr>
                              <w:spacing w:line="275" w:lineRule="auto"/>
                              <w:jc w:val="center"/>
                              <w:textDirection w:val="btLr"/>
                            </w:pPr>
                            <w:r>
                              <w:rPr>
                                <w:b/>
                                <w:color w:val="980000"/>
                                <w:sz w:val="54"/>
                              </w:rPr>
                              <w:t>SUPPORT SERVICES CONFERENCE</w:t>
                            </w:r>
                          </w:p>
                          <w:p w14:paraId="64E68488" w14:textId="77777777" w:rsidR="003F35B8" w:rsidRDefault="00000000">
                            <w:pPr>
                              <w:spacing w:line="275" w:lineRule="auto"/>
                              <w:jc w:val="center"/>
                              <w:textDirection w:val="btLr"/>
                            </w:pPr>
                            <w:r>
                              <w:rPr>
                                <w:b/>
                                <w:i/>
                                <w:color w:val="980000"/>
                                <w:sz w:val="38"/>
                              </w:rPr>
                              <w:t>Professional Development for ABE Support Staff</w:t>
                            </w:r>
                          </w:p>
                          <w:p w14:paraId="7A77335D" w14:textId="77777777" w:rsidR="003F35B8" w:rsidRDefault="003F35B8">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109C9CD5" id="Rectangle 3" o:spid="_x0000_s1026" style="position:absolute;left:0;text-align:left;margin-left:1.65pt;margin-top:-1.1pt;width:536.7pt;height:93.4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" filled="f" stroked="f">
                <v:textbox inset="2.53958mm,1.2694mm,2.53958mm,1.2694mm">
                  <w:txbxContent>
                    <w:p w14:paraId="051A817E" w14:textId="77777777" w:rsidR="003F35B8" w:rsidRDefault="00000000">
                      <w:pPr>
                        <w:spacing w:line="275" w:lineRule="auto"/>
                        <w:jc w:val="center"/>
                        <w:textDirection w:val="btLr"/>
                      </w:pPr>
                      <w:r>
                        <w:rPr>
                          <w:b/>
                          <w:color w:val="980000"/>
                          <w:sz w:val="54"/>
                        </w:rPr>
                        <w:t>SUPPORT SERVICES CONFERENCE</w:t>
                      </w:r>
                    </w:p>
                    <w:p w14:paraId="64E68488" w14:textId="77777777" w:rsidR="003F35B8" w:rsidRDefault="00000000">
                      <w:pPr>
                        <w:spacing w:line="275" w:lineRule="auto"/>
                        <w:jc w:val="center"/>
                        <w:textDirection w:val="btLr"/>
                      </w:pPr>
                      <w:r>
                        <w:rPr>
                          <w:b/>
                          <w:i/>
                          <w:color w:val="980000"/>
                          <w:sz w:val="38"/>
                        </w:rPr>
                        <w:t>Professional Development for ABE Support Staff</w:t>
                      </w:r>
                    </w:p>
                    <w:p w14:paraId="7A77335D" w14:textId="77777777" w:rsidR="003F35B8" w:rsidRDefault="003F35B8">
                      <w:pPr>
                        <w:spacing w:line="275" w:lineRule="auto"/>
                        <w:textDirection w:val="btLr"/>
                      </w:pPr>
                    </w:p>
                  </w:txbxContent>
                </v:textbox>
              </v:rect>
            </w:pict>
          </mc:Fallback>
        </mc:AlternateContent>
      </w:r>
    </w:p>
    <w:p w14:paraId="00000005" w14:textId="77777777" w:rsidR="003F35B8" w:rsidRDefault="003F35B8">
      <w:pPr>
        <w:pBdr>
          <w:top w:val="nil"/>
          <w:left w:val="nil"/>
          <w:bottom w:val="nil"/>
          <w:right w:val="nil"/>
          <w:between w:val="nil"/>
        </w:pBdr>
        <w:jc w:val="center"/>
        <w:rPr>
          <w:b/>
          <w:bCs/>
          <w:sz w:val="36"/>
          <w:szCs w:val="36"/>
        </w:rPr>
      </w:pPr>
    </w:p>
    <w:p w14:paraId="00000006" w14:textId="77777777" w:rsidR="003F35B8" w:rsidRDefault="003F35B8">
      <w:pPr>
        <w:pBdr>
          <w:top w:val="nil"/>
          <w:left w:val="nil"/>
          <w:bottom w:val="nil"/>
          <w:right w:val="nil"/>
          <w:between w:val="nil"/>
        </w:pBdr>
        <w:jc w:val="center"/>
        <w:rPr>
          <w:b/>
          <w:bCs/>
          <w:sz w:val="36"/>
          <w:szCs w:val="36"/>
        </w:rPr>
      </w:pPr>
    </w:p>
    <w:p w14:paraId="00000007" w14:textId="77777777" w:rsidR="003F35B8" w:rsidRDefault="003F35B8">
      <w:pPr>
        <w:pBdr>
          <w:top w:val="nil"/>
          <w:left w:val="nil"/>
          <w:bottom w:val="nil"/>
          <w:right w:val="nil"/>
          <w:between w:val="nil"/>
        </w:pBdr>
        <w:jc w:val="center"/>
        <w:rPr>
          <w:b/>
          <w:bCs/>
          <w:sz w:val="36"/>
          <w:szCs w:val="36"/>
        </w:rPr>
      </w:pPr>
    </w:p>
    <w:p w14:paraId="00000008" w14:textId="77777777" w:rsidR="003F35B8" w:rsidRDefault="003F35B8">
      <w:pPr>
        <w:pBdr>
          <w:top w:val="nil"/>
          <w:left w:val="nil"/>
          <w:bottom w:val="nil"/>
          <w:right w:val="nil"/>
          <w:between w:val="nil"/>
        </w:pBdr>
        <w:jc w:val="center"/>
        <w:rPr>
          <w:b/>
          <w:bCs/>
          <w:sz w:val="36"/>
          <w:szCs w:val="36"/>
        </w:rPr>
      </w:pPr>
    </w:p>
    <w:p w14:paraId="00000009" w14:textId="77777777" w:rsidR="003F35B8" w:rsidRDefault="003F35B8">
      <w:pPr>
        <w:pBdr>
          <w:top w:val="nil"/>
          <w:left w:val="nil"/>
          <w:bottom w:val="nil"/>
          <w:right w:val="nil"/>
          <w:between w:val="nil"/>
        </w:pBdr>
        <w:jc w:val="center"/>
        <w:rPr>
          <w:b/>
          <w:bCs/>
          <w:sz w:val="36"/>
          <w:szCs w:val="36"/>
        </w:rPr>
      </w:pPr>
    </w:p>
    <w:p w14:paraId="0000000A" w14:textId="77777777" w:rsidR="003F35B8" w:rsidRDefault="003F35B8">
      <w:pPr>
        <w:pBdr>
          <w:top w:val="nil"/>
          <w:left w:val="nil"/>
          <w:bottom w:val="nil"/>
          <w:right w:val="nil"/>
          <w:between w:val="nil"/>
        </w:pBdr>
        <w:jc w:val="center"/>
        <w:rPr>
          <w:b/>
          <w:bCs/>
          <w:sz w:val="36"/>
          <w:szCs w:val="36"/>
        </w:rPr>
      </w:pPr>
    </w:p>
    <w:p w14:paraId="0000000B" w14:textId="77777777" w:rsidR="003F35B8" w:rsidRDefault="003F35B8">
      <w:pPr>
        <w:pBdr>
          <w:top w:val="nil"/>
          <w:left w:val="nil"/>
          <w:bottom w:val="nil"/>
          <w:right w:val="nil"/>
          <w:between w:val="nil"/>
        </w:pBdr>
        <w:jc w:val="center"/>
        <w:rPr>
          <w:b/>
          <w:bCs/>
          <w:sz w:val="36"/>
          <w:szCs w:val="36"/>
        </w:rPr>
      </w:pPr>
    </w:p>
    <w:p w14:paraId="0000000C" w14:textId="77777777" w:rsidR="003F35B8" w:rsidRDefault="003F35B8">
      <w:pPr>
        <w:pBdr>
          <w:top w:val="nil"/>
          <w:left w:val="nil"/>
          <w:bottom w:val="nil"/>
          <w:right w:val="nil"/>
          <w:between w:val="nil"/>
        </w:pBdr>
        <w:jc w:val="center"/>
        <w:rPr>
          <w:b/>
          <w:bCs/>
          <w:sz w:val="36"/>
          <w:szCs w:val="36"/>
        </w:rPr>
      </w:pPr>
    </w:p>
    <w:p w14:paraId="0000000D" w14:textId="77777777" w:rsidR="003F35B8" w:rsidRDefault="003F35B8">
      <w:pPr>
        <w:pBdr>
          <w:top w:val="nil"/>
          <w:left w:val="nil"/>
          <w:bottom w:val="nil"/>
          <w:right w:val="nil"/>
          <w:between w:val="nil"/>
        </w:pBdr>
        <w:jc w:val="center"/>
        <w:rPr>
          <w:b/>
          <w:bCs/>
          <w:sz w:val="36"/>
          <w:szCs w:val="36"/>
        </w:rPr>
      </w:pPr>
    </w:p>
    <w:p w14:paraId="0000000E" w14:textId="77777777" w:rsidR="003F35B8" w:rsidRDefault="00000000">
      <w:pPr>
        <w:pBdr>
          <w:top w:val="nil"/>
          <w:left w:val="nil"/>
          <w:bottom w:val="nil"/>
          <w:right w:val="nil"/>
          <w:between w:val="nil"/>
        </w:pBdr>
        <w:jc w:val="center"/>
        <w:rPr>
          <w:b/>
          <w:bCs/>
          <w:sz w:val="36"/>
          <w:szCs w:val="36"/>
        </w:rPr>
      </w:pPr>
      <w:r>
        <w:rPr>
          <w:noProof/>
        </w:rPr>
        <mc:AlternateContent>
          <mc:Choice Requires="wps">
            <w:drawing>
              <wp:anchor distT="45720" distB="45720" distL="114300" distR="114300" simplePos="0" relativeHeight="251660288" behindDoc="0" locked="0" layoutInCell="1" hidden="0" allowOverlap="1" wp14:anchorId="2A410AFB" wp14:editId="0575E591">
                <wp:simplePos x="0" y="0"/>
                <wp:positionH relativeFrom="page">
                  <wp:posOffset>4194810</wp:posOffset>
                </wp:positionH>
                <wp:positionV relativeFrom="paragraph">
                  <wp:posOffset>250190</wp:posOffset>
                </wp:positionV>
                <wp:extent cx="3304540" cy="1504950"/>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0" y="0"/>
                          <a:ext cx="3304540" cy="1504950"/>
                        </a:xfrm>
                        <a:prstGeom prst="rect">
                          <a:avLst/>
                        </a:prstGeom>
                        <a:noFill/>
                        <a:ln>
                          <a:noFill/>
                        </a:ln>
                      </wps:spPr>
                      <wps:txbx>
                        <w:txbxContent>
                          <w:p w14:paraId="71BF7ADA" w14:textId="77777777" w:rsidR="003F35B8" w:rsidRDefault="00000000">
                            <w:pPr>
                              <w:spacing w:line="240" w:lineRule="auto"/>
                              <w:jc w:val="center"/>
                              <w:textDirection w:val="btLr"/>
                            </w:pPr>
                            <w:r>
                              <w:rPr>
                                <w:b/>
                                <w:color w:val="980000"/>
                                <w:sz w:val="36"/>
                              </w:rPr>
                              <w:t xml:space="preserve">Thursday, November 12 </w:t>
                            </w:r>
                          </w:p>
                          <w:p w14:paraId="59D8E951" w14:textId="77777777" w:rsidR="003F35B8" w:rsidRDefault="00000000">
                            <w:pPr>
                              <w:spacing w:line="240" w:lineRule="auto"/>
                              <w:jc w:val="center"/>
                              <w:textDirection w:val="btLr"/>
                            </w:pPr>
                            <w:r>
                              <w:rPr>
                                <w:b/>
                                <w:color w:val="980000"/>
                                <w:sz w:val="36"/>
                              </w:rPr>
                              <w:t>&amp;</w:t>
                            </w:r>
                          </w:p>
                          <w:p w14:paraId="717BA675" w14:textId="3070D888" w:rsidR="003F35B8" w:rsidRDefault="00000000">
                            <w:pPr>
                              <w:spacing w:line="240" w:lineRule="auto"/>
                              <w:jc w:val="center"/>
                              <w:textDirection w:val="btLr"/>
                            </w:pPr>
                            <w:r>
                              <w:rPr>
                                <w:b/>
                                <w:color w:val="980000"/>
                                <w:sz w:val="36"/>
                              </w:rPr>
                              <w:t>Friday, November 13,</w:t>
                            </w:r>
                            <w:r w:rsidR="00AB18D5">
                              <w:rPr>
                                <w:b/>
                                <w:color w:val="980000"/>
                                <w:sz w:val="36"/>
                              </w:rPr>
                              <w:t xml:space="preserve"> </w:t>
                            </w:r>
                            <w:proofErr w:type="gramStart"/>
                            <w:r w:rsidR="00AB18D5">
                              <w:rPr>
                                <w:b/>
                                <w:color w:val="980000"/>
                                <w:sz w:val="36"/>
                              </w:rPr>
                              <w:t>2026</w:t>
                            </w:r>
                            <w:proofErr w:type="gramEnd"/>
                            <w:r>
                              <w:rPr>
                                <w:b/>
                                <w:color w:val="980000"/>
                                <w:sz w:val="36"/>
                              </w:rPr>
                              <w:t xml:space="preserve"> 2026</w:t>
                            </w:r>
                          </w:p>
                          <w:p w14:paraId="2FADD522" w14:textId="77777777" w:rsidR="003F35B8" w:rsidRDefault="00000000">
                            <w:pPr>
                              <w:spacing w:line="240" w:lineRule="auto"/>
                              <w:jc w:val="center"/>
                              <w:textDirection w:val="btLr"/>
                            </w:pPr>
                            <w:r>
                              <w:rPr>
                                <w:b/>
                                <w:i/>
                                <w:color w:val="980000"/>
                                <w:sz w:val="36"/>
                              </w:rPr>
                              <w:t>Virtual via ZOOM!</w:t>
                            </w:r>
                          </w:p>
                          <w:p w14:paraId="3AD6524B" w14:textId="77777777" w:rsidR="003F35B8" w:rsidRDefault="003F35B8">
                            <w:pPr>
                              <w:spacing w:line="275" w:lineRule="auto"/>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A410AFB" id="Rectangle 2" o:spid="_x0000_s1027" style="position:absolute;left:0;text-align:left;margin-left:330.3pt;margin-top:19.7pt;width:260.2pt;height:118.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" filled="f" stroked="f">
                <v:textbox inset="2.53958mm,1.2694mm,2.53958mm,1.2694mm">
                  <w:txbxContent>
                    <w:p w14:paraId="71BF7ADA" w14:textId="77777777" w:rsidR="003F35B8" w:rsidRDefault="00000000">
                      <w:pPr>
                        <w:spacing w:line="240" w:lineRule="auto"/>
                        <w:jc w:val="center"/>
                        <w:textDirection w:val="btLr"/>
                      </w:pPr>
                      <w:r>
                        <w:rPr>
                          <w:b/>
                          <w:color w:val="980000"/>
                          <w:sz w:val="36"/>
                        </w:rPr>
                        <w:t xml:space="preserve">Thursday, November 12 </w:t>
                      </w:r>
                    </w:p>
                    <w:p w14:paraId="59D8E951" w14:textId="77777777" w:rsidR="003F35B8" w:rsidRDefault="00000000">
                      <w:pPr>
                        <w:spacing w:line="240" w:lineRule="auto"/>
                        <w:jc w:val="center"/>
                        <w:textDirection w:val="btLr"/>
                      </w:pPr>
                      <w:r>
                        <w:rPr>
                          <w:b/>
                          <w:color w:val="980000"/>
                          <w:sz w:val="36"/>
                        </w:rPr>
                        <w:t>&amp;</w:t>
                      </w:r>
                    </w:p>
                    <w:p w14:paraId="717BA675" w14:textId="3070D888" w:rsidR="003F35B8" w:rsidRDefault="00000000">
                      <w:pPr>
                        <w:spacing w:line="240" w:lineRule="auto"/>
                        <w:jc w:val="center"/>
                        <w:textDirection w:val="btLr"/>
                      </w:pPr>
                      <w:r>
                        <w:rPr>
                          <w:b/>
                          <w:color w:val="980000"/>
                          <w:sz w:val="36"/>
                        </w:rPr>
                        <w:t>Friday, November 13,</w:t>
                      </w:r>
                      <w:r w:rsidR="00AB18D5">
                        <w:rPr>
                          <w:b/>
                          <w:color w:val="980000"/>
                          <w:sz w:val="36"/>
                        </w:rPr>
                        <w:t xml:space="preserve"> </w:t>
                      </w:r>
                      <w:proofErr w:type="gramStart"/>
                      <w:r w:rsidR="00AB18D5">
                        <w:rPr>
                          <w:b/>
                          <w:color w:val="980000"/>
                          <w:sz w:val="36"/>
                        </w:rPr>
                        <w:t>2026</w:t>
                      </w:r>
                      <w:proofErr w:type="gramEnd"/>
                      <w:r>
                        <w:rPr>
                          <w:b/>
                          <w:color w:val="980000"/>
                          <w:sz w:val="36"/>
                        </w:rPr>
                        <w:t xml:space="preserve"> 2026</w:t>
                      </w:r>
                    </w:p>
                    <w:p w14:paraId="2FADD522" w14:textId="77777777" w:rsidR="003F35B8" w:rsidRDefault="00000000">
                      <w:pPr>
                        <w:spacing w:line="240" w:lineRule="auto"/>
                        <w:jc w:val="center"/>
                        <w:textDirection w:val="btLr"/>
                      </w:pPr>
                      <w:r>
                        <w:rPr>
                          <w:b/>
                          <w:i/>
                          <w:color w:val="980000"/>
                          <w:sz w:val="36"/>
                        </w:rPr>
                        <w:t>Virtual via ZOOM!</w:t>
                      </w:r>
                    </w:p>
                    <w:p w14:paraId="3AD6524B" w14:textId="77777777" w:rsidR="003F35B8" w:rsidRDefault="003F35B8">
                      <w:pPr>
                        <w:spacing w:line="275" w:lineRule="auto"/>
                        <w:jc w:val="center"/>
                        <w:textDirection w:val="btLr"/>
                      </w:pPr>
                    </w:p>
                  </w:txbxContent>
                </v:textbox>
                <w10:wrap type="square" anchorx="page"/>
              </v:rect>
            </w:pict>
          </mc:Fallback>
        </mc:AlternateContent>
      </w:r>
    </w:p>
    <w:p w14:paraId="0000000F" w14:textId="77777777" w:rsidR="003F35B8" w:rsidRDefault="003F35B8">
      <w:pPr>
        <w:pBdr>
          <w:top w:val="nil"/>
          <w:left w:val="nil"/>
          <w:bottom w:val="nil"/>
          <w:right w:val="nil"/>
          <w:between w:val="nil"/>
        </w:pBdr>
        <w:jc w:val="center"/>
        <w:rPr>
          <w:b/>
          <w:bCs/>
          <w:sz w:val="34"/>
          <w:szCs w:val="34"/>
        </w:rPr>
      </w:pPr>
    </w:p>
    <w:p w14:paraId="00000010" w14:textId="77777777" w:rsidR="003F35B8" w:rsidRDefault="003F35B8">
      <w:pPr>
        <w:pBdr>
          <w:top w:val="nil"/>
          <w:left w:val="nil"/>
          <w:bottom w:val="nil"/>
          <w:right w:val="nil"/>
          <w:between w:val="nil"/>
        </w:pBdr>
        <w:jc w:val="center"/>
        <w:rPr>
          <w:b/>
          <w:bCs/>
          <w:sz w:val="34"/>
          <w:szCs w:val="34"/>
        </w:rPr>
      </w:pPr>
    </w:p>
    <w:p w14:paraId="00000011" w14:textId="77777777" w:rsidR="003F35B8" w:rsidRDefault="003F35B8">
      <w:pPr>
        <w:pBdr>
          <w:top w:val="nil"/>
          <w:left w:val="nil"/>
          <w:bottom w:val="nil"/>
          <w:right w:val="nil"/>
          <w:between w:val="nil"/>
        </w:pBdr>
        <w:jc w:val="center"/>
        <w:rPr>
          <w:b/>
          <w:bCs/>
          <w:sz w:val="34"/>
          <w:szCs w:val="34"/>
        </w:rPr>
      </w:pPr>
    </w:p>
    <w:p w14:paraId="00000012" w14:textId="77777777" w:rsidR="003F35B8" w:rsidRDefault="003F35B8">
      <w:pPr>
        <w:pBdr>
          <w:top w:val="nil"/>
          <w:left w:val="nil"/>
          <w:bottom w:val="nil"/>
          <w:right w:val="nil"/>
          <w:between w:val="nil"/>
        </w:pBdr>
        <w:jc w:val="center"/>
        <w:rPr>
          <w:b/>
          <w:bCs/>
          <w:sz w:val="34"/>
          <w:szCs w:val="34"/>
        </w:rPr>
      </w:pPr>
    </w:p>
    <w:p w14:paraId="00000013" w14:textId="77777777" w:rsidR="003F35B8" w:rsidRDefault="003F35B8">
      <w:pPr>
        <w:pBdr>
          <w:top w:val="nil"/>
          <w:left w:val="nil"/>
          <w:bottom w:val="nil"/>
          <w:right w:val="nil"/>
          <w:between w:val="nil"/>
        </w:pBdr>
        <w:jc w:val="center"/>
        <w:rPr>
          <w:b/>
          <w:bCs/>
          <w:sz w:val="34"/>
          <w:szCs w:val="34"/>
        </w:rPr>
      </w:pPr>
    </w:p>
    <w:p w14:paraId="00000014" w14:textId="77777777" w:rsidR="003F35B8" w:rsidRDefault="003F35B8">
      <w:pPr>
        <w:pBdr>
          <w:top w:val="nil"/>
          <w:left w:val="nil"/>
          <w:bottom w:val="nil"/>
          <w:right w:val="nil"/>
          <w:between w:val="nil"/>
        </w:pBdr>
        <w:jc w:val="center"/>
        <w:rPr>
          <w:b/>
          <w:bCs/>
          <w:sz w:val="34"/>
          <w:szCs w:val="34"/>
        </w:rPr>
      </w:pPr>
    </w:p>
    <w:p w14:paraId="00000015" w14:textId="77777777" w:rsidR="003F35B8" w:rsidRDefault="003F35B8">
      <w:pPr>
        <w:pBdr>
          <w:top w:val="nil"/>
          <w:left w:val="nil"/>
          <w:bottom w:val="nil"/>
          <w:right w:val="nil"/>
          <w:between w:val="nil"/>
        </w:pBdr>
        <w:rPr>
          <w:b/>
          <w:bCs/>
          <w:sz w:val="34"/>
          <w:szCs w:val="34"/>
        </w:rPr>
      </w:pPr>
    </w:p>
    <w:p w14:paraId="00000016" w14:textId="77777777" w:rsidR="003F35B8" w:rsidRDefault="003F35B8">
      <w:pPr>
        <w:pBdr>
          <w:top w:val="nil"/>
          <w:left w:val="nil"/>
          <w:bottom w:val="nil"/>
          <w:right w:val="nil"/>
          <w:between w:val="nil"/>
        </w:pBdr>
        <w:rPr>
          <w:b/>
          <w:bCs/>
          <w:sz w:val="34"/>
          <w:szCs w:val="34"/>
        </w:rPr>
      </w:pPr>
    </w:p>
    <w:p w14:paraId="00000017" w14:textId="77777777" w:rsidR="003F35B8" w:rsidRDefault="003F35B8">
      <w:pPr>
        <w:pBdr>
          <w:top w:val="nil"/>
          <w:left w:val="nil"/>
          <w:bottom w:val="nil"/>
          <w:right w:val="nil"/>
          <w:between w:val="nil"/>
        </w:pBdr>
        <w:rPr>
          <w:b/>
          <w:bCs/>
          <w:sz w:val="34"/>
          <w:szCs w:val="34"/>
        </w:rPr>
      </w:pPr>
    </w:p>
    <w:p w14:paraId="00000018" w14:textId="77777777" w:rsidR="003F35B8" w:rsidRDefault="003F35B8">
      <w:pPr>
        <w:jc w:val="center"/>
        <w:rPr>
          <w:b/>
          <w:bCs/>
          <w:sz w:val="34"/>
          <w:szCs w:val="34"/>
        </w:rPr>
      </w:pPr>
    </w:p>
    <w:p w14:paraId="00000019" w14:textId="570CBDD7" w:rsidR="003F35B8" w:rsidRDefault="000E05DF">
      <w:pPr>
        <w:jc w:val="center"/>
        <w:rPr>
          <w:b/>
          <w:bCs/>
          <w:sz w:val="34"/>
          <w:szCs w:val="34"/>
        </w:rPr>
      </w:pPr>
      <w:r>
        <w:rPr>
          <w:b/>
          <w:bCs/>
          <w:noProof/>
          <w:sz w:val="34"/>
          <w:szCs w:val="34"/>
        </w:rPr>
        <mc:AlternateContent>
          <mc:Choice Requires="wpg">
            <w:drawing>
              <wp:inline distT="114300" distB="114300" distL="114300" distR="114300" wp14:anchorId="1EDBD2C6" wp14:editId="7231BE75">
                <wp:extent cx="4590914" cy="1619250"/>
                <wp:effectExtent l="0" t="0" r="635" b="0"/>
                <wp:docPr id="1" name="Group 1"/>
                <wp:cNvGraphicFramePr/>
                <a:graphic xmlns:a="http://schemas.openxmlformats.org/drawingml/2006/main">
                  <a:graphicData uri="http://schemas.microsoft.com/office/word/2010/wordprocessingGroup">
                    <wpg:wgp>
                      <wpg:cNvGrpSpPr/>
                      <wpg:grpSpPr>
                        <a:xfrm>
                          <a:off x="0" y="0"/>
                          <a:ext cx="4590914" cy="1619250"/>
                          <a:chOff x="587100" y="1679750"/>
                          <a:chExt cx="4578750" cy="1332625"/>
                        </a:xfrm>
                      </wpg:grpSpPr>
                      <pic:pic xmlns:pic="http://schemas.openxmlformats.org/drawingml/2006/picture">
                        <pic:nvPicPr>
                          <pic:cNvPr id="1312550584" name="Shape 2"/>
                          <pic:cNvPicPr preferRelativeResize="0"/>
                        </pic:nvPicPr>
                        <pic:blipFill>
                          <a:blip r:embed="rId9">
                            <a:alphaModFix/>
                          </a:blip>
                          <a:stretch>
                            <a:fillRect/>
                          </a:stretch>
                        </pic:blipFill>
                        <pic:spPr>
                          <a:xfrm>
                            <a:off x="587100" y="2059850"/>
                            <a:ext cx="2876550" cy="952500"/>
                          </a:xfrm>
                          <a:prstGeom prst="rect">
                            <a:avLst/>
                          </a:prstGeom>
                          <a:noFill/>
                          <a:ln>
                            <a:noFill/>
                          </a:ln>
                        </pic:spPr>
                      </pic:pic>
                      <pic:pic xmlns:pic="http://schemas.openxmlformats.org/drawingml/2006/picture">
                        <pic:nvPicPr>
                          <pic:cNvPr id="54375777" name="Shape 3"/>
                          <pic:cNvPicPr preferRelativeResize="0"/>
                        </pic:nvPicPr>
                        <pic:blipFill>
                          <a:blip r:embed="rId10">
                            <a:alphaModFix/>
                          </a:blip>
                          <a:stretch>
                            <a:fillRect/>
                          </a:stretch>
                        </pic:blipFill>
                        <pic:spPr>
                          <a:xfrm>
                            <a:off x="3541850" y="1790550"/>
                            <a:ext cx="1624000" cy="1221800"/>
                          </a:xfrm>
                          <a:prstGeom prst="rect">
                            <a:avLst/>
                          </a:prstGeom>
                          <a:noFill/>
                          <a:ln>
                            <a:noFill/>
                          </a:ln>
                        </pic:spPr>
                      </pic:pic>
                      <wps:wsp>
                        <wps:cNvPr id="66405433" name="Text Box 66405433"/>
                        <wps:cNvSpPr txBox="1"/>
                        <wps:spPr>
                          <a:xfrm>
                            <a:off x="696850" y="1679750"/>
                            <a:ext cx="3034800" cy="380100"/>
                          </a:xfrm>
                          <a:prstGeom prst="rect">
                            <a:avLst/>
                          </a:prstGeom>
                          <a:noFill/>
                          <a:ln>
                            <a:noFill/>
                          </a:ln>
                        </wps:spPr>
                        <wps:txbx>
                          <w:txbxContent>
                            <w:p w14:paraId="5EAE129B" w14:textId="77777777" w:rsidR="000E05DF" w:rsidRDefault="000E05DF" w:rsidP="000E05DF">
                              <w:pPr>
                                <w:spacing w:line="240" w:lineRule="auto"/>
                                <w:textDirection w:val="btLr"/>
                              </w:pPr>
                              <w:r>
                                <w:rPr>
                                  <w:b/>
                                  <w:color w:val="85200C"/>
                                  <w:sz w:val="40"/>
                                </w:rPr>
                                <w:t xml:space="preserve">Sponsored by: </w:t>
                              </w:r>
                            </w:p>
                          </w:txbxContent>
                        </wps:txbx>
                        <wps:bodyPr spcFirstLastPara="1" wrap="square" lIns="91425" tIns="91425" rIns="91425" bIns="91425" anchor="t" anchorCtr="0">
                          <a:noAutofit/>
                        </wps:bodyPr>
                      </wps:wsp>
                    </wpg:wgp>
                  </a:graphicData>
                </a:graphic>
              </wp:inline>
            </w:drawing>
          </mc:Choice>
          <mc:Fallback>
            <w:pict>
              <v:group w14:anchorId="1EDBD2C6" id="Group 1" o:spid="_x0000_s1028" style="width:361.5pt;height:127.5pt;mso-position-horizontal-relative:char;mso-position-vertical-relative:line" coordorigin="5871,16797" coordsize="45787,133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2" o:spid="_x0000_s1029" type="#_x0000_t75" style="position:absolute;left:5871;top:20598;width:28765;height:952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">
                  <v:imagedata r:id="rId11" o:title=""/>
                </v:shape>
                <v:shape id="Shape 3" o:spid="_x0000_s1030" type="#_x0000_t75" style="position:absolute;left:35418;top:17905;width:16240;height:1221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">
                  <v:imagedata r:id="rId12" o:title=""/>
                </v:shape>
                <v:shapetype id="_x0000_t202" coordsize="21600,21600" o:spt="202" path="m,l,21600r21600,l21600,xe">
                  <v:stroke joinstyle="miter"/>
                  <v:path gradientshapeok="t" o:connecttype="rect"/>
                </v:shapetype>
                <v:shape id="Text Box 66405433" o:spid="_x0000_s1031" type="#_x0000_t202" style="position:absolute;left:6968;top:16797;width:30348;height:3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" filled="f" stroked="f">
                  <v:textbox inset="2.53958mm,2.53958mm,2.53958mm,2.53958mm">
                    <w:txbxContent>
                      <w:p w14:paraId="5EAE129B" w14:textId="77777777" w:rsidR="000E05DF" w:rsidRDefault="000E05DF" w:rsidP="000E05DF">
                        <w:pPr>
                          <w:spacing w:line="240" w:lineRule="auto"/>
                          <w:textDirection w:val="btLr"/>
                        </w:pPr>
                        <w:r>
                          <w:rPr>
                            <w:b/>
                            <w:color w:val="85200C"/>
                            <w:sz w:val="40"/>
                          </w:rPr>
                          <w:t xml:space="preserve">Sponsored by: </w:t>
                        </w:r>
                      </w:p>
                    </w:txbxContent>
                  </v:textbox>
                </v:shape>
                <w10:anchorlock/>
              </v:group>
            </w:pict>
          </mc:Fallback>
        </mc:AlternateContent>
      </w:r>
    </w:p>
    <w:p w14:paraId="0000001A" w14:textId="607F7077" w:rsidR="003F35B8" w:rsidRDefault="003F35B8">
      <w:pPr>
        <w:jc w:val="center"/>
        <w:rPr>
          <w:b/>
          <w:bCs/>
          <w:sz w:val="34"/>
          <w:szCs w:val="34"/>
        </w:rPr>
      </w:pPr>
    </w:p>
    <w:p w14:paraId="0000001B" w14:textId="77777777" w:rsidR="003F35B8" w:rsidRDefault="00000000">
      <w:pPr>
        <w:pBdr>
          <w:top w:val="nil"/>
          <w:left w:val="nil"/>
          <w:bottom w:val="nil"/>
          <w:right w:val="nil"/>
          <w:between w:val="nil"/>
        </w:pBdr>
        <w:jc w:val="center"/>
      </w:pPr>
      <w:r>
        <w:rPr>
          <w:noProof/>
        </w:rPr>
        <w:drawing>
          <wp:anchor distT="0" distB="0" distL="114300" distR="114300" simplePos="0" relativeHeight="251661312" behindDoc="0" locked="0" layoutInCell="1" hidden="0" allowOverlap="1" wp14:anchorId="315023C2" wp14:editId="6A78A6FC">
            <wp:simplePos x="0" y="0"/>
            <wp:positionH relativeFrom="column">
              <wp:posOffset>2590605</wp:posOffset>
            </wp:positionH>
            <wp:positionV relativeFrom="paragraph">
              <wp:posOffset>581980</wp:posOffset>
            </wp:positionV>
            <wp:extent cx="36000" cy="216000"/>
            <wp:effectExtent l="0" t="0" r="0" b="0"/>
            <wp:wrapNone/>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36000" cy="216000"/>
                    </a:xfrm>
                    <a:prstGeom prst="rect">
                      <a:avLst/>
                    </a:prstGeom>
                    <a:ln/>
                  </pic:spPr>
                </pic:pic>
              </a:graphicData>
            </a:graphic>
          </wp:anchor>
        </w:drawing>
      </w:r>
    </w:p>
    <w:p w14:paraId="0000001C" w14:textId="77777777" w:rsidR="003F35B8" w:rsidRDefault="00000000">
      <w:pPr>
        <w:pBdr>
          <w:top w:val="nil"/>
          <w:left w:val="nil"/>
          <w:bottom w:val="nil"/>
          <w:right w:val="nil"/>
          <w:between w:val="nil"/>
        </w:pBdr>
        <w:jc w:val="center"/>
        <w:rPr>
          <w:b/>
          <w:bCs/>
          <w:color w:val="980000"/>
          <w:sz w:val="28"/>
          <w:szCs w:val="28"/>
        </w:rPr>
      </w:pPr>
      <w:r>
        <w:rPr>
          <w:b/>
          <w:bCs/>
          <w:color w:val="980000"/>
          <w:sz w:val="36"/>
          <w:szCs w:val="36"/>
        </w:rPr>
        <w:t>CONFERENCE AGENDA</w:t>
      </w:r>
    </w:p>
    <w:p w14:paraId="0000001D" w14:textId="77777777" w:rsidR="003F35B8" w:rsidRDefault="00000000">
      <w:pPr>
        <w:pBdr>
          <w:top w:val="nil"/>
          <w:left w:val="nil"/>
          <w:bottom w:val="nil"/>
          <w:right w:val="nil"/>
          <w:between w:val="nil"/>
        </w:pBdr>
        <w:jc w:val="center"/>
        <w:rPr>
          <w:b/>
          <w:bCs/>
          <w:i/>
          <w:iCs/>
          <w:color w:val="980000"/>
          <w:sz w:val="24"/>
          <w:szCs w:val="24"/>
        </w:rPr>
      </w:pPr>
      <w:r>
        <w:rPr>
          <w:b/>
          <w:bCs/>
          <w:color w:val="980000"/>
          <w:sz w:val="28"/>
          <w:szCs w:val="28"/>
        </w:rPr>
        <w:t>Thursday, November 12</w:t>
      </w:r>
      <w:r>
        <w:rPr>
          <w:b/>
          <w:bCs/>
          <w:color w:val="980000"/>
          <w:sz w:val="28"/>
          <w:szCs w:val="28"/>
          <w:vertAlign w:val="superscript"/>
        </w:rPr>
        <w:t>th</w:t>
      </w:r>
    </w:p>
    <w:p w14:paraId="0000001E" w14:textId="77777777" w:rsidR="003F35B8" w:rsidRDefault="00000000">
      <w:pPr>
        <w:pBdr>
          <w:top w:val="nil"/>
          <w:left w:val="nil"/>
          <w:bottom w:val="nil"/>
          <w:right w:val="nil"/>
          <w:between w:val="nil"/>
        </w:pBdr>
        <w:jc w:val="center"/>
        <w:rPr>
          <w:b/>
          <w:bCs/>
          <w:i/>
          <w:iCs/>
          <w:color w:val="980000"/>
          <w:sz w:val="24"/>
          <w:szCs w:val="24"/>
        </w:rPr>
      </w:pPr>
      <w:r>
        <w:rPr>
          <w:b/>
          <w:bCs/>
          <w:i/>
          <w:iCs/>
          <w:color w:val="980000"/>
          <w:sz w:val="24"/>
          <w:szCs w:val="24"/>
        </w:rPr>
        <w:t xml:space="preserve">Click on the </w:t>
      </w:r>
      <w:r>
        <w:rPr>
          <w:b/>
          <w:bCs/>
          <w:i/>
          <w:iCs/>
          <w:color w:val="980000"/>
          <w:sz w:val="24"/>
          <w:szCs w:val="24"/>
          <w:u w:val="single"/>
        </w:rPr>
        <w:t>JOIN LINK</w:t>
      </w:r>
      <w:r>
        <w:rPr>
          <w:b/>
          <w:bCs/>
          <w:i/>
          <w:iCs/>
          <w:color w:val="980000"/>
          <w:sz w:val="24"/>
          <w:szCs w:val="24"/>
        </w:rPr>
        <w:t xml:space="preserve"> to access the Zoom link.</w:t>
      </w:r>
    </w:p>
    <w:p w14:paraId="0000001F" w14:textId="77777777" w:rsidR="003F35B8" w:rsidRDefault="003F35B8">
      <w:pPr>
        <w:spacing w:line="240" w:lineRule="auto"/>
        <w:ind w:left="72"/>
        <w:jc w:val="both"/>
        <w:rPr>
          <w:b/>
          <w:bCs/>
          <w:color w:val="980000"/>
        </w:rPr>
      </w:pPr>
    </w:p>
    <w:p w14:paraId="00000020" w14:textId="77777777" w:rsidR="003F35B8" w:rsidRDefault="00000000">
      <w:pPr>
        <w:spacing w:line="240" w:lineRule="auto"/>
        <w:ind w:left="72"/>
        <w:jc w:val="both"/>
      </w:pPr>
      <w:r>
        <w:rPr>
          <w:b/>
          <w:bCs/>
          <w:color w:val="980000"/>
        </w:rPr>
        <w:t>NOTE:</w:t>
      </w:r>
      <w:r>
        <w:rPr>
          <w:b/>
          <w:bCs/>
          <w:color w:val="FF0000"/>
        </w:rPr>
        <w:t xml:space="preserve"> </w:t>
      </w:r>
      <w:r>
        <w:t xml:space="preserve">These sessions are intended for </w:t>
      </w:r>
      <w:r>
        <w:rPr>
          <w:b/>
          <w:bCs/>
        </w:rPr>
        <w:t xml:space="preserve">anyone </w:t>
      </w:r>
      <w:r>
        <w:t xml:space="preserve">who is </w:t>
      </w:r>
      <w:r>
        <w:rPr>
          <w:b/>
          <w:bCs/>
        </w:rPr>
        <w:t>NOT</w:t>
      </w:r>
      <w:r>
        <w:t xml:space="preserve"> CASAS or TABE certified or </w:t>
      </w:r>
      <w:r>
        <w:rPr>
          <w:b/>
          <w:bCs/>
        </w:rPr>
        <w:t>NEW</w:t>
      </w:r>
      <w:r>
        <w:t xml:space="preserve"> to ABE. You are welcome to attend this portion of the conference even if you do not have program support duties.</w:t>
      </w:r>
    </w:p>
    <w:p w14:paraId="00000021" w14:textId="77777777" w:rsidR="003F35B8" w:rsidRDefault="003F35B8"/>
    <w:tbl>
      <w:tblPr>
        <w:tblStyle w:val="a"/>
        <w:tblW w:w="1151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9270"/>
      </w:tblGrid>
      <w:tr w:rsidR="003F35B8" w14:paraId="2BDCD846" w14:textId="77777777">
        <w:trPr>
          <w:jc w:val="center"/>
        </w:trPr>
        <w:tc>
          <w:tcPr>
            <w:tcW w:w="2240" w:type="dxa"/>
            <w:shd w:val="clear" w:color="auto" w:fill="980600"/>
            <w:tcMar>
              <w:top w:w="100" w:type="dxa"/>
              <w:left w:w="100" w:type="dxa"/>
              <w:bottom w:w="100" w:type="dxa"/>
              <w:right w:w="100" w:type="dxa"/>
            </w:tcMar>
          </w:tcPr>
          <w:p w14:paraId="00000022" w14:textId="77777777" w:rsidR="003F35B8" w:rsidRDefault="00000000">
            <w:pPr>
              <w:jc w:val="center"/>
              <w:rPr>
                <w:b/>
                <w:bCs/>
                <w:color w:val="DFE3E5"/>
                <w:sz w:val="24"/>
                <w:szCs w:val="24"/>
              </w:rPr>
            </w:pPr>
            <w:r>
              <w:rPr>
                <w:b/>
                <w:bCs/>
                <w:color w:val="DFE3E5"/>
                <w:sz w:val="24"/>
                <w:szCs w:val="24"/>
              </w:rPr>
              <w:t>TIME</w:t>
            </w:r>
          </w:p>
        </w:tc>
        <w:tc>
          <w:tcPr>
            <w:tcW w:w="9270" w:type="dxa"/>
            <w:shd w:val="clear" w:color="auto" w:fill="980600"/>
            <w:tcMar>
              <w:top w:w="100" w:type="dxa"/>
              <w:left w:w="100" w:type="dxa"/>
              <w:bottom w:w="100" w:type="dxa"/>
              <w:right w:w="100" w:type="dxa"/>
            </w:tcMar>
          </w:tcPr>
          <w:p w14:paraId="00000023" w14:textId="77777777" w:rsidR="003F35B8" w:rsidRDefault="00000000">
            <w:pPr>
              <w:jc w:val="center"/>
              <w:rPr>
                <w:b/>
                <w:bCs/>
                <w:color w:val="DFE3E5"/>
                <w:sz w:val="24"/>
                <w:szCs w:val="24"/>
              </w:rPr>
            </w:pPr>
            <w:r>
              <w:rPr>
                <w:b/>
                <w:bCs/>
                <w:color w:val="DFE3E5"/>
                <w:sz w:val="24"/>
                <w:szCs w:val="24"/>
              </w:rPr>
              <w:t>SESSION</w:t>
            </w:r>
          </w:p>
        </w:tc>
      </w:tr>
      <w:tr w:rsidR="003F35B8" w14:paraId="3DF50459" w14:textId="77777777">
        <w:trPr>
          <w:jc w:val="center"/>
        </w:trPr>
        <w:tc>
          <w:tcPr>
            <w:tcW w:w="2240" w:type="dxa"/>
            <w:tcMar>
              <w:top w:w="100" w:type="dxa"/>
              <w:left w:w="100" w:type="dxa"/>
              <w:bottom w:w="100" w:type="dxa"/>
              <w:right w:w="100" w:type="dxa"/>
            </w:tcMar>
          </w:tcPr>
          <w:p w14:paraId="00000024" w14:textId="77777777" w:rsidR="003F35B8" w:rsidRDefault="00000000">
            <w:pPr>
              <w:widowControl w:val="0"/>
              <w:pBdr>
                <w:top w:val="nil"/>
                <w:left w:val="nil"/>
                <w:bottom w:val="nil"/>
                <w:right w:val="nil"/>
                <w:between w:val="nil"/>
              </w:pBdr>
              <w:spacing w:line="240" w:lineRule="auto"/>
              <w:rPr>
                <w:b/>
                <w:bCs/>
              </w:rPr>
            </w:pPr>
            <w:r>
              <w:rPr>
                <w:b/>
                <w:bCs/>
              </w:rPr>
              <w:t>9:00 AM - 12:00 PM</w:t>
            </w:r>
          </w:p>
        </w:tc>
        <w:tc>
          <w:tcPr>
            <w:tcW w:w="9270" w:type="dxa"/>
            <w:shd w:val="clear" w:color="auto" w:fill="EAE5E0"/>
            <w:tcMar>
              <w:top w:w="100" w:type="dxa"/>
              <w:left w:w="100" w:type="dxa"/>
              <w:bottom w:w="100" w:type="dxa"/>
              <w:right w:w="100" w:type="dxa"/>
            </w:tcMar>
          </w:tcPr>
          <w:p w14:paraId="00000025" w14:textId="77777777" w:rsidR="003F35B8" w:rsidRDefault="00000000">
            <w:pPr>
              <w:widowControl w:val="0"/>
              <w:pBdr>
                <w:top w:val="nil"/>
                <w:left w:val="nil"/>
                <w:bottom w:val="nil"/>
                <w:right w:val="nil"/>
                <w:between w:val="nil"/>
              </w:pBdr>
              <w:spacing w:line="240" w:lineRule="auto"/>
              <w:jc w:val="center"/>
              <w:rPr>
                <w:b/>
                <w:bCs/>
                <w:i/>
                <w:iCs/>
                <w:sz w:val="24"/>
                <w:szCs w:val="24"/>
              </w:rPr>
            </w:pPr>
            <w:r>
              <w:rPr>
                <w:b/>
                <w:bCs/>
                <w:sz w:val="24"/>
                <w:szCs w:val="24"/>
              </w:rPr>
              <w:t>CASAS Implementation</w:t>
            </w:r>
          </w:p>
          <w:p w14:paraId="00000026" w14:textId="77777777" w:rsidR="003F35B8" w:rsidRDefault="003F35B8">
            <w:pPr>
              <w:widowControl w:val="0"/>
              <w:pBdr>
                <w:top w:val="nil"/>
                <w:left w:val="nil"/>
                <w:bottom w:val="nil"/>
                <w:right w:val="nil"/>
                <w:between w:val="nil"/>
              </w:pBdr>
              <w:spacing w:line="240" w:lineRule="auto"/>
            </w:pPr>
          </w:p>
          <w:p w14:paraId="00000027" w14:textId="77777777" w:rsidR="003F35B8" w:rsidRDefault="00000000">
            <w:pPr>
              <w:widowControl w:val="0"/>
              <w:spacing w:line="240" w:lineRule="auto"/>
            </w:pPr>
            <w:r>
              <w:rPr>
                <w:b/>
                <w:bCs/>
              </w:rPr>
              <w:t xml:space="preserve">Marty Olsen, </w:t>
            </w:r>
            <w:r>
              <w:t>State Assessment Trainer for CASAS &amp; TABE, SW ABE MN ABE Assessment Supplemental Services Grant</w:t>
            </w:r>
          </w:p>
          <w:p w14:paraId="00000028" w14:textId="77777777" w:rsidR="003F35B8" w:rsidRDefault="003F35B8">
            <w:pPr>
              <w:widowControl w:val="0"/>
              <w:spacing w:line="240" w:lineRule="auto"/>
            </w:pPr>
          </w:p>
          <w:p w14:paraId="00000029" w14:textId="77777777" w:rsidR="003F35B8" w:rsidRDefault="00000000">
            <w:pPr>
              <w:widowControl w:val="0"/>
              <w:spacing w:line="240" w:lineRule="auto"/>
            </w:pPr>
            <w:sdt>
              <w:sdtPr>
                <w:tag w:val="goog_rdk_0"/>
                <w:id w:val="-356500544"/>
              </w:sdtPr>
              <w:sdtContent/>
            </w:sdt>
            <w:sdt>
              <w:sdtPr>
                <w:tag w:val="goog_rdk_1"/>
                <w:id w:val="-42968133"/>
              </w:sdtPr>
              <w:sdtContent/>
            </w:sdt>
            <w:r>
              <w:rPr>
                <w:b/>
                <w:bCs/>
              </w:rPr>
              <w:t xml:space="preserve">Jeff Galbavy, </w:t>
            </w:r>
            <w:r>
              <w:t>State Assessment Trainer for CASAS, ABE Facilitator with Metro East</w:t>
            </w:r>
          </w:p>
          <w:p w14:paraId="0000002A" w14:textId="77777777" w:rsidR="003F35B8" w:rsidRDefault="003F35B8">
            <w:pPr>
              <w:widowControl w:val="0"/>
              <w:pBdr>
                <w:top w:val="nil"/>
                <w:left w:val="nil"/>
                <w:bottom w:val="nil"/>
                <w:right w:val="nil"/>
                <w:between w:val="nil"/>
              </w:pBdr>
              <w:spacing w:line="240" w:lineRule="auto"/>
            </w:pPr>
          </w:p>
          <w:p w14:paraId="0000002B" w14:textId="3312E61E" w:rsidR="003F35B8" w:rsidRDefault="000E05DF">
            <w:pPr>
              <w:jc w:val="center"/>
              <w:rPr>
                <w:b/>
                <w:bCs/>
                <w:i/>
                <w:iCs/>
                <w:color w:val="FF0000"/>
                <w:sz w:val="24"/>
                <w:szCs w:val="24"/>
              </w:rPr>
            </w:pPr>
            <w:hyperlink r:id="rId14" w:history="1">
              <w:r w:rsidRPr="000E05DF">
                <w:rPr>
                  <w:rStyle w:val="Hyperlink"/>
                  <w:b/>
                  <w:bCs/>
                  <w:i/>
                  <w:iCs/>
                  <w:sz w:val="24"/>
                  <w:szCs w:val="24"/>
                </w:rPr>
                <w:t>REGISTRATION LINK</w:t>
              </w:r>
            </w:hyperlink>
            <w:r>
              <w:rPr>
                <w:b/>
                <w:bCs/>
                <w:i/>
                <w:iCs/>
                <w:sz w:val="24"/>
                <w:szCs w:val="24"/>
              </w:rPr>
              <w:t xml:space="preserve"> </w:t>
            </w:r>
          </w:p>
          <w:p w14:paraId="0000002C" w14:textId="77777777" w:rsidR="003F35B8" w:rsidRDefault="003F35B8">
            <w:pPr>
              <w:jc w:val="center"/>
              <w:rPr>
                <w:sz w:val="24"/>
                <w:szCs w:val="24"/>
              </w:rPr>
            </w:pPr>
          </w:p>
          <w:p w14:paraId="0000002D" w14:textId="77777777" w:rsidR="003F35B8" w:rsidRDefault="00000000">
            <w:pPr>
              <w:rPr>
                <w:i/>
                <w:iCs/>
                <w:color w:val="FF0000"/>
                <w:sz w:val="24"/>
                <w:szCs w:val="24"/>
              </w:rPr>
            </w:pPr>
            <w:r>
              <w:t>This session covers selecting and using the appropriate CASAS test, interpreting test scores, and measuring student progress. Discussion will focus on CASAS appraisals, pre‐ and post‐</w:t>
            </w:r>
            <w:proofErr w:type="gramStart"/>
            <w:r>
              <w:t>tests</w:t>
            </w:r>
            <w:proofErr w:type="gramEnd"/>
            <w:r>
              <w:t xml:space="preserve">, and introduce online instructional resources. Information about CASAS GOALS 2 &amp; STEPS will be included. Participants who complete this session will be authorized to order and administer CASAS multiple-choice assessments. </w:t>
            </w:r>
          </w:p>
        </w:tc>
      </w:tr>
      <w:tr w:rsidR="003F35B8" w14:paraId="7BB4A8AA" w14:textId="77777777">
        <w:trPr>
          <w:jc w:val="center"/>
        </w:trPr>
        <w:tc>
          <w:tcPr>
            <w:tcW w:w="2240" w:type="dxa"/>
            <w:shd w:val="clear" w:color="auto" w:fill="B5D474"/>
            <w:tcMar>
              <w:top w:w="100" w:type="dxa"/>
              <w:left w:w="100" w:type="dxa"/>
              <w:bottom w:w="100" w:type="dxa"/>
              <w:right w:w="100" w:type="dxa"/>
            </w:tcMar>
          </w:tcPr>
          <w:p w14:paraId="0000002E" w14:textId="77777777" w:rsidR="003F35B8" w:rsidRDefault="00000000">
            <w:pPr>
              <w:widowControl w:val="0"/>
              <w:pBdr>
                <w:top w:val="nil"/>
                <w:left w:val="nil"/>
                <w:bottom w:val="nil"/>
                <w:right w:val="nil"/>
                <w:between w:val="nil"/>
              </w:pBdr>
              <w:spacing w:line="240" w:lineRule="auto"/>
              <w:rPr>
                <w:b/>
                <w:bCs/>
              </w:rPr>
            </w:pPr>
            <w:r>
              <w:rPr>
                <w:b/>
                <w:bCs/>
              </w:rPr>
              <w:t>12:00 - 1:00 PM</w:t>
            </w:r>
          </w:p>
        </w:tc>
        <w:tc>
          <w:tcPr>
            <w:tcW w:w="9270" w:type="dxa"/>
            <w:shd w:val="clear" w:color="auto" w:fill="B5D474"/>
            <w:tcMar>
              <w:top w:w="100" w:type="dxa"/>
              <w:left w:w="100" w:type="dxa"/>
              <w:bottom w:w="100" w:type="dxa"/>
              <w:right w:w="100" w:type="dxa"/>
            </w:tcMar>
          </w:tcPr>
          <w:p w14:paraId="0000002F" w14:textId="77777777" w:rsidR="003F35B8" w:rsidRDefault="00000000">
            <w:pPr>
              <w:widowControl w:val="0"/>
              <w:pBdr>
                <w:top w:val="nil"/>
                <w:left w:val="nil"/>
                <w:bottom w:val="nil"/>
                <w:right w:val="nil"/>
                <w:between w:val="nil"/>
              </w:pBdr>
              <w:spacing w:line="240" w:lineRule="auto"/>
              <w:jc w:val="center"/>
              <w:rPr>
                <w:b/>
                <w:bCs/>
                <w:sz w:val="24"/>
                <w:szCs w:val="24"/>
              </w:rPr>
            </w:pPr>
            <w:r>
              <w:rPr>
                <w:b/>
                <w:bCs/>
                <w:sz w:val="24"/>
                <w:szCs w:val="24"/>
              </w:rPr>
              <w:t>BREAK</w:t>
            </w:r>
          </w:p>
        </w:tc>
      </w:tr>
      <w:tr w:rsidR="003F35B8" w14:paraId="5CB775E5" w14:textId="77777777">
        <w:trPr>
          <w:jc w:val="center"/>
        </w:trPr>
        <w:tc>
          <w:tcPr>
            <w:tcW w:w="2240" w:type="dxa"/>
            <w:tcMar>
              <w:top w:w="100" w:type="dxa"/>
              <w:left w:w="100" w:type="dxa"/>
              <w:bottom w:w="100" w:type="dxa"/>
              <w:right w:w="100" w:type="dxa"/>
            </w:tcMar>
          </w:tcPr>
          <w:p w14:paraId="00000030" w14:textId="77777777" w:rsidR="003F35B8" w:rsidRDefault="00000000">
            <w:pPr>
              <w:widowControl w:val="0"/>
              <w:pBdr>
                <w:top w:val="nil"/>
                <w:left w:val="nil"/>
                <w:bottom w:val="nil"/>
                <w:right w:val="nil"/>
                <w:between w:val="nil"/>
              </w:pBdr>
              <w:spacing w:line="240" w:lineRule="auto"/>
              <w:rPr>
                <w:b/>
                <w:bCs/>
              </w:rPr>
            </w:pPr>
            <w:r>
              <w:rPr>
                <w:b/>
                <w:bCs/>
              </w:rPr>
              <w:t xml:space="preserve">1:00 - 4:00 PM  </w:t>
            </w:r>
          </w:p>
        </w:tc>
        <w:tc>
          <w:tcPr>
            <w:tcW w:w="9270" w:type="dxa"/>
            <w:shd w:val="clear" w:color="auto" w:fill="E2ECCF"/>
            <w:tcMar>
              <w:top w:w="100" w:type="dxa"/>
              <w:left w:w="100" w:type="dxa"/>
              <w:bottom w:w="100" w:type="dxa"/>
              <w:right w:w="100" w:type="dxa"/>
            </w:tcMar>
          </w:tcPr>
          <w:p w14:paraId="00000031" w14:textId="77777777" w:rsidR="003F35B8" w:rsidRDefault="00000000">
            <w:pPr>
              <w:widowControl w:val="0"/>
              <w:pBdr>
                <w:top w:val="nil"/>
                <w:left w:val="nil"/>
                <w:bottom w:val="nil"/>
                <w:right w:val="nil"/>
                <w:between w:val="nil"/>
              </w:pBdr>
              <w:spacing w:line="240" w:lineRule="auto"/>
              <w:jc w:val="center"/>
              <w:rPr>
                <w:b/>
                <w:bCs/>
                <w:sz w:val="24"/>
                <w:szCs w:val="24"/>
              </w:rPr>
            </w:pPr>
            <w:r>
              <w:rPr>
                <w:b/>
                <w:bCs/>
                <w:sz w:val="24"/>
                <w:szCs w:val="24"/>
              </w:rPr>
              <w:t>TABE Implementation</w:t>
            </w:r>
          </w:p>
          <w:p w14:paraId="00000032" w14:textId="77777777" w:rsidR="003F35B8" w:rsidRDefault="003F35B8">
            <w:pPr>
              <w:widowControl w:val="0"/>
              <w:pBdr>
                <w:top w:val="nil"/>
                <w:left w:val="nil"/>
                <w:bottom w:val="nil"/>
                <w:right w:val="nil"/>
                <w:between w:val="nil"/>
              </w:pBdr>
              <w:spacing w:line="240" w:lineRule="auto"/>
              <w:jc w:val="center"/>
              <w:rPr>
                <w:b/>
                <w:bCs/>
              </w:rPr>
            </w:pPr>
          </w:p>
          <w:p w14:paraId="00000033" w14:textId="77777777" w:rsidR="003F35B8" w:rsidRDefault="00000000">
            <w:r>
              <w:rPr>
                <w:b/>
                <w:bCs/>
              </w:rPr>
              <w:t>Linda Keller,</w:t>
            </w:r>
            <w:r>
              <w:t xml:space="preserve"> State Assessment Trainer for CASAS &amp; TABE, Metro North Adult Basic Education, Accountability Coordinator</w:t>
            </w:r>
          </w:p>
          <w:p w14:paraId="00000034" w14:textId="77777777" w:rsidR="003F35B8" w:rsidRDefault="003F35B8">
            <w:pPr>
              <w:pBdr>
                <w:top w:val="nil"/>
                <w:left w:val="nil"/>
                <w:bottom w:val="nil"/>
                <w:right w:val="nil"/>
                <w:between w:val="nil"/>
              </w:pBdr>
            </w:pPr>
          </w:p>
          <w:p w14:paraId="00000035" w14:textId="77777777" w:rsidR="003F35B8" w:rsidRDefault="00000000">
            <w:r>
              <w:rPr>
                <w:b/>
                <w:bCs/>
              </w:rPr>
              <w:t>Dave Haugen</w:t>
            </w:r>
            <w:r>
              <w:t>, State Assessment TABE trainer and currently teaches new student orientations with Minneapolis Adult Education.</w:t>
            </w:r>
          </w:p>
          <w:p w14:paraId="00000036" w14:textId="77777777" w:rsidR="003F35B8" w:rsidRDefault="003F35B8"/>
          <w:p w14:paraId="00000037" w14:textId="058E1DEC" w:rsidR="003F35B8" w:rsidRDefault="00000000">
            <w:pPr>
              <w:jc w:val="center"/>
              <w:rPr>
                <w:b/>
                <w:bCs/>
                <w:i/>
                <w:iCs/>
                <w:color w:val="FF0000"/>
                <w:sz w:val="24"/>
                <w:szCs w:val="24"/>
              </w:rPr>
            </w:pPr>
            <w:r>
              <w:rPr>
                <w:b/>
                <w:bCs/>
                <w:i/>
                <w:iCs/>
                <w:sz w:val="24"/>
                <w:szCs w:val="24"/>
              </w:rPr>
              <w:t xml:space="preserve"> </w:t>
            </w:r>
            <w:hyperlink r:id="rId15" w:history="1">
              <w:r w:rsidR="003F35B8" w:rsidRPr="000E05DF">
                <w:rPr>
                  <w:rStyle w:val="Hyperlink"/>
                  <w:b/>
                  <w:bCs/>
                  <w:i/>
                  <w:iCs/>
                  <w:sz w:val="24"/>
                  <w:szCs w:val="24"/>
                </w:rPr>
                <w:t>REGISTRATION LINK</w:t>
              </w:r>
            </w:hyperlink>
            <w:r>
              <w:rPr>
                <w:b/>
                <w:bCs/>
                <w:i/>
                <w:iCs/>
                <w:sz w:val="24"/>
                <w:szCs w:val="24"/>
              </w:rPr>
              <w:t xml:space="preserve"> </w:t>
            </w:r>
          </w:p>
          <w:p w14:paraId="00000038" w14:textId="77777777" w:rsidR="003F35B8" w:rsidRDefault="003F35B8">
            <w:pPr>
              <w:jc w:val="center"/>
              <w:rPr>
                <w:sz w:val="24"/>
                <w:szCs w:val="24"/>
              </w:rPr>
            </w:pPr>
          </w:p>
          <w:p w14:paraId="00000039" w14:textId="77777777" w:rsidR="003F35B8" w:rsidRDefault="00000000">
            <w:pPr>
              <w:widowControl w:val="0"/>
              <w:pBdr>
                <w:top w:val="nil"/>
                <w:left w:val="nil"/>
                <w:bottom w:val="nil"/>
                <w:right w:val="nil"/>
                <w:between w:val="nil"/>
              </w:pBdr>
              <w:spacing w:line="240" w:lineRule="auto"/>
              <w:rPr>
                <w:b/>
                <w:bCs/>
                <w:i/>
                <w:iCs/>
              </w:rPr>
            </w:pPr>
            <w:r>
              <w:t>This session covers selecting and administering TABE 13/14 tests, interpreting test scores, and measuring student progress. Discussion will focus on best practices for using the TABE Locator, and pre‐ and post‐</w:t>
            </w:r>
            <w:proofErr w:type="gramStart"/>
            <w:r>
              <w:t>tests</w:t>
            </w:r>
            <w:proofErr w:type="gramEnd"/>
            <w:r>
              <w:t>. The latest updates on TABE 13/14 will be shared. Print and online instructional resources will be discussed.</w:t>
            </w:r>
          </w:p>
        </w:tc>
      </w:tr>
    </w:tbl>
    <w:p w14:paraId="0000003A" w14:textId="77777777" w:rsidR="003F35B8" w:rsidRDefault="00000000">
      <w:pPr>
        <w:pBdr>
          <w:top w:val="nil"/>
          <w:left w:val="nil"/>
          <w:bottom w:val="nil"/>
          <w:right w:val="nil"/>
          <w:between w:val="nil"/>
        </w:pBdr>
        <w:rPr>
          <w:i/>
          <w:iCs/>
        </w:rPr>
      </w:pPr>
      <w:bookmarkStart w:id="0" w:name="_heading=h.m9lsbir57l5p" w:colFirst="0" w:colLast="0"/>
      <w:bookmarkEnd w:id="0"/>
      <w:r>
        <w:rPr>
          <w:i/>
          <w:iCs/>
        </w:rPr>
        <w:t xml:space="preserve">. </w:t>
      </w:r>
    </w:p>
    <w:p w14:paraId="0000003B" w14:textId="77777777" w:rsidR="003F35B8" w:rsidRDefault="00000000">
      <w:pPr>
        <w:pBdr>
          <w:top w:val="nil"/>
          <w:left w:val="nil"/>
          <w:bottom w:val="nil"/>
          <w:right w:val="nil"/>
          <w:between w:val="nil"/>
        </w:pBdr>
        <w:jc w:val="center"/>
        <w:rPr>
          <w:i/>
          <w:iCs/>
        </w:rPr>
      </w:pPr>
      <w:r>
        <w:rPr>
          <w:b/>
          <w:bCs/>
          <w:i/>
          <w:iCs/>
        </w:rPr>
        <w:lastRenderedPageBreak/>
        <w:t>Please note:</w:t>
      </w:r>
      <w:r>
        <w:rPr>
          <w:i/>
          <w:iCs/>
        </w:rPr>
        <w:t xml:space="preserve"> Presenter materials will not be available until after the session has concluded. Conference sessions for </w:t>
      </w:r>
      <w:r>
        <w:rPr>
          <w:b/>
          <w:bCs/>
          <w:i/>
          <w:iCs/>
        </w:rPr>
        <w:t xml:space="preserve">Friday, November 13 </w:t>
      </w:r>
      <w:r>
        <w:rPr>
          <w:i/>
          <w:iCs/>
        </w:rPr>
        <w:t xml:space="preserve">will be recorded and found on the </w:t>
      </w:r>
      <w:hyperlink r:id="rId16">
        <w:r w:rsidR="003F35B8">
          <w:rPr>
            <w:b/>
            <w:bCs/>
            <w:i/>
            <w:iCs/>
            <w:color w:val="1155CC"/>
            <w:u w:val="single"/>
          </w:rPr>
          <w:t>MN Adult Education Professional Development</w:t>
        </w:r>
      </w:hyperlink>
      <w:hyperlink r:id="rId17">
        <w:r w:rsidR="003F35B8">
          <w:rPr>
            <w:i/>
            <w:iCs/>
            <w:color w:val="1155CC"/>
            <w:u w:val="single"/>
          </w:rPr>
          <w:t xml:space="preserve"> </w:t>
        </w:r>
      </w:hyperlink>
      <w:r>
        <w:rPr>
          <w:i/>
          <w:iCs/>
        </w:rPr>
        <w:t>YouTube page.</w:t>
      </w:r>
    </w:p>
    <w:p w14:paraId="0000003C" w14:textId="77777777" w:rsidR="003F35B8" w:rsidRDefault="003F35B8">
      <w:pPr>
        <w:pBdr>
          <w:top w:val="nil"/>
          <w:left w:val="nil"/>
          <w:bottom w:val="nil"/>
          <w:right w:val="nil"/>
          <w:between w:val="nil"/>
        </w:pBdr>
        <w:rPr>
          <w:b/>
          <w:bCs/>
          <w:color w:val="0000FF"/>
          <w:sz w:val="36"/>
          <w:szCs w:val="36"/>
        </w:rPr>
      </w:pPr>
    </w:p>
    <w:p w14:paraId="0000003D" w14:textId="77777777" w:rsidR="003F35B8" w:rsidRDefault="003F35B8">
      <w:pPr>
        <w:pBdr>
          <w:top w:val="nil"/>
          <w:left w:val="nil"/>
          <w:bottom w:val="nil"/>
          <w:right w:val="nil"/>
          <w:between w:val="nil"/>
        </w:pBdr>
        <w:rPr>
          <w:b/>
          <w:bCs/>
          <w:color w:val="0000FF"/>
          <w:sz w:val="36"/>
          <w:szCs w:val="36"/>
        </w:rPr>
      </w:pPr>
    </w:p>
    <w:p w14:paraId="0000003E" w14:textId="77777777" w:rsidR="003F35B8" w:rsidRDefault="00000000">
      <w:pPr>
        <w:pBdr>
          <w:top w:val="nil"/>
          <w:left w:val="nil"/>
          <w:bottom w:val="nil"/>
          <w:right w:val="nil"/>
          <w:between w:val="nil"/>
        </w:pBdr>
        <w:jc w:val="center"/>
        <w:rPr>
          <w:b/>
          <w:bCs/>
          <w:color w:val="980000"/>
          <w:sz w:val="28"/>
          <w:szCs w:val="28"/>
        </w:rPr>
      </w:pPr>
      <w:sdt>
        <w:sdtPr>
          <w:tag w:val="goog_rdk_2"/>
          <w:id w:val="-652626884"/>
        </w:sdtPr>
        <w:sdtContent/>
      </w:sdt>
      <w:r>
        <w:rPr>
          <w:b/>
          <w:bCs/>
          <w:color w:val="980000"/>
          <w:sz w:val="28"/>
          <w:szCs w:val="28"/>
        </w:rPr>
        <w:t>CONFERENCE AGENDA</w:t>
      </w:r>
    </w:p>
    <w:p w14:paraId="0000003F" w14:textId="77777777" w:rsidR="003F35B8" w:rsidRDefault="00000000">
      <w:pPr>
        <w:pBdr>
          <w:top w:val="nil"/>
          <w:left w:val="nil"/>
          <w:bottom w:val="nil"/>
          <w:right w:val="nil"/>
          <w:between w:val="nil"/>
        </w:pBdr>
        <w:jc w:val="center"/>
        <w:rPr>
          <w:b/>
          <w:bCs/>
          <w:color w:val="980000"/>
          <w:sz w:val="28"/>
          <w:szCs w:val="28"/>
        </w:rPr>
      </w:pPr>
      <w:r>
        <w:rPr>
          <w:b/>
          <w:bCs/>
          <w:color w:val="980000"/>
          <w:sz w:val="28"/>
          <w:szCs w:val="28"/>
        </w:rPr>
        <w:t>Friday, November 13th</w:t>
      </w:r>
    </w:p>
    <w:p w14:paraId="00000040" w14:textId="77777777" w:rsidR="003F35B8" w:rsidRDefault="00000000">
      <w:pPr>
        <w:pBdr>
          <w:top w:val="nil"/>
          <w:left w:val="nil"/>
          <w:bottom w:val="nil"/>
          <w:right w:val="nil"/>
          <w:between w:val="nil"/>
        </w:pBdr>
        <w:jc w:val="center"/>
        <w:rPr>
          <w:b/>
          <w:bCs/>
          <w:color w:val="980000"/>
          <w:sz w:val="28"/>
          <w:szCs w:val="28"/>
        </w:rPr>
      </w:pPr>
      <w:r>
        <w:rPr>
          <w:b/>
          <w:bCs/>
          <w:color w:val="980000"/>
          <w:sz w:val="28"/>
          <w:szCs w:val="28"/>
        </w:rPr>
        <w:t>Click on the JOIN LINK to access the Zoom link.</w:t>
      </w:r>
    </w:p>
    <w:p w14:paraId="00000041" w14:textId="77777777" w:rsidR="003F35B8" w:rsidRDefault="003F35B8">
      <w:pPr>
        <w:jc w:val="center"/>
        <w:rPr>
          <w:b/>
          <w:bCs/>
          <w:i/>
          <w:iCs/>
          <w:color w:val="FF0000"/>
          <w:sz w:val="24"/>
          <w:szCs w:val="24"/>
        </w:rPr>
      </w:pPr>
    </w:p>
    <w:p w14:paraId="00000042" w14:textId="77777777" w:rsidR="003F35B8" w:rsidRDefault="00000000">
      <w:pPr>
        <w:spacing w:line="240" w:lineRule="auto"/>
        <w:ind w:left="72"/>
        <w:jc w:val="both"/>
      </w:pPr>
      <w:r>
        <w:rPr>
          <w:b/>
          <w:bCs/>
          <w:color w:val="980000"/>
        </w:rPr>
        <w:t>NOTE:</w:t>
      </w:r>
      <w:r>
        <w:rPr>
          <w:b/>
          <w:bCs/>
          <w:color w:val="FF0000"/>
        </w:rPr>
        <w:t xml:space="preserve"> </w:t>
      </w:r>
      <w:r>
        <w:t xml:space="preserve">These sessions are intended for </w:t>
      </w:r>
      <w:r>
        <w:rPr>
          <w:b/>
          <w:bCs/>
        </w:rPr>
        <w:t>anyone</w:t>
      </w:r>
      <w:r>
        <w:t>. You are welcome to attend the conference even if you do not have program support duties.</w:t>
      </w:r>
    </w:p>
    <w:p w14:paraId="00000043" w14:textId="77777777" w:rsidR="003F35B8" w:rsidRDefault="003F35B8">
      <w:pPr>
        <w:jc w:val="center"/>
        <w:rPr>
          <w:sz w:val="24"/>
          <w:szCs w:val="24"/>
        </w:rPr>
      </w:pPr>
    </w:p>
    <w:tbl>
      <w:tblPr>
        <w:tblStyle w:val="a0"/>
        <w:tblW w:w="1156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70"/>
        <w:gridCol w:w="9599"/>
      </w:tblGrid>
      <w:tr w:rsidR="003F35B8" w14:paraId="07235C5F" w14:textId="77777777">
        <w:trPr>
          <w:trHeight w:val="235"/>
          <w:jc w:val="center"/>
        </w:trPr>
        <w:tc>
          <w:tcPr>
            <w:tcW w:w="1970" w:type="dxa"/>
            <w:shd w:val="clear" w:color="auto" w:fill="980600"/>
            <w:tcMar>
              <w:top w:w="100" w:type="dxa"/>
              <w:left w:w="100" w:type="dxa"/>
              <w:bottom w:w="100" w:type="dxa"/>
              <w:right w:w="100" w:type="dxa"/>
            </w:tcMar>
          </w:tcPr>
          <w:p w14:paraId="00000044" w14:textId="77777777" w:rsidR="003F35B8" w:rsidRDefault="00000000">
            <w:pPr>
              <w:pBdr>
                <w:top w:val="nil"/>
                <w:left w:val="nil"/>
                <w:bottom w:val="nil"/>
                <w:right w:val="nil"/>
                <w:between w:val="nil"/>
              </w:pBdr>
              <w:jc w:val="center"/>
              <w:rPr>
                <w:b/>
                <w:bCs/>
                <w:color w:val="DFE3E5"/>
                <w:sz w:val="24"/>
                <w:szCs w:val="24"/>
              </w:rPr>
            </w:pPr>
            <w:r>
              <w:rPr>
                <w:b/>
                <w:bCs/>
                <w:color w:val="DFE3E5"/>
                <w:sz w:val="24"/>
                <w:szCs w:val="24"/>
              </w:rPr>
              <w:t>TIME</w:t>
            </w:r>
          </w:p>
        </w:tc>
        <w:tc>
          <w:tcPr>
            <w:tcW w:w="9599" w:type="dxa"/>
            <w:shd w:val="clear" w:color="auto" w:fill="980600"/>
            <w:tcMar>
              <w:top w:w="100" w:type="dxa"/>
              <w:left w:w="100" w:type="dxa"/>
              <w:bottom w:w="100" w:type="dxa"/>
              <w:right w:w="100" w:type="dxa"/>
            </w:tcMar>
          </w:tcPr>
          <w:p w14:paraId="00000045" w14:textId="77777777" w:rsidR="003F35B8" w:rsidRDefault="00000000">
            <w:pPr>
              <w:pBdr>
                <w:top w:val="nil"/>
                <w:left w:val="nil"/>
                <w:bottom w:val="nil"/>
                <w:right w:val="nil"/>
                <w:between w:val="nil"/>
              </w:pBdr>
              <w:jc w:val="center"/>
              <w:rPr>
                <w:b/>
                <w:bCs/>
                <w:color w:val="DFE3E5"/>
                <w:sz w:val="24"/>
                <w:szCs w:val="24"/>
              </w:rPr>
            </w:pPr>
            <w:r>
              <w:rPr>
                <w:b/>
                <w:bCs/>
                <w:color w:val="DFE3E5"/>
                <w:sz w:val="24"/>
                <w:szCs w:val="24"/>
              </w:rPr>
              <w:t>OPENING SESSION</w:t>
            </w:r>
          </w:p>
        </w:tc>
      </w:tr>
      <w:tr w:rsidR="003F35B8" w14:paraId="729B588A" w14:textId="77777777">
        <w:trPr>
          <w:trHeight w:val="1732"/>
          <w:jc w:val="center"/>
        </w:trPr>
        <w:tc>
          <w:tcPr>
            <w:tcW w:w="1970" w:type="dxa"/>
            <w:tcMar>
              <w:top w:w="100" w:type="dxa"/>
              <w:left w:w="100" w:type="dxa"/>
              <w:bottom w:w="100" w:type="dxa"/>
              <w:right w:w="100" w:type="dxa"/>
            </w:tcMar>
          </w:tcPr>
          <w:p w14:paraId="00000046" w14:textId="77777777" w:rsidR="003F35B8" w:rsidRDefault="00000000">
            <w:pPr>
              <w:widowControl w:val="0"/>
              <w:spacing w:line="240" w:lineRule="auto"/>
              <w:rPr>
                <w:b/>
                <w:bCs/>
              </w:rPr>
            </w:pPr>
            <w:r>
              <w:rPr>
                <w:b/>
                <w:bCs/>
              </w:rPr>
              <w:t>9:00 - 9:45 AM</w:t>
            </w:r>
          </w:p>
        </w:tc>
        <w:tc>
          <w:tcPr>
            <w:tcW w:w="9599" w:type="dxa"/>
            <w:shd w:val="clear" w:color="auto" w:fill="EAE5E0"/>
            <w:tcMar>
              <w:top w:w="100" w:type="dxa"/>
              <w:left w:w="100" w:type="dxa"/>
              <w:bottom w:w="100" w:type="dxa"/>
              <w:right w:w="100" w:type="dxa"/>
            </w:tcMar>
          </w:tcPr>
          <w:p w14:paraId="00000047" w14:textId="77777777" w:rsidR="003F35B8" w:rsidRDefault="00000000">
            <w:pPr>
              <w:widowControl w:val="0"/>
              <w:spacing w:line="240" w:lineRule="auto"/>
            </w:pPr>
            <w:r>
              <w:rPr>
                <w:b/>
                <w:bCs/>
              </w:rPr>
              <w:t xml:space="preserve">Brad Hasskamp, Jodi Versaw, </w:t>
            </w:r>
            <w:r>
              <w:t>MN Department of Education</w:t>
            </w:r>
          </w:p>
          <w:p w14:paraId="00000048" w14:textId="77777777" w:rsidR="003F35B8" w:rsidRDefault="00000000">
            <w:r>
              <w:rPr>
                <w:b/>
                <w:bCs/>
              </w:rPr>
              <w:t xml:space="preserve">Jenny Schlukebier, </w:t>
            </w:r>
            <w:proofErr w:type="spellStart"/>
            <w:r>
              <w:t>SiD</w:t>
            </w:r>
            <w:proofErr w:type="spellEnd"/>
            <w:r>
              <w:t xml:space="preserve"> Coordinator</w:t>
            </w:r>
          </w:p>
          <w:p w14:paraId="00000049" w14:textId="77777777" w:rsidR="003F35B8" w:rsidRDefault="00000000">
            <w:pPr>
              <w:widowControl w:val="0"/>
              <w:spacing w:line="240" w:lineRule="auto"/>
              <w:rPr>
                <w:b/>
                <w:bCs/>
              </w:rPr>
            </w:pPr>
            <w:r>
              <w:rPr>
                <w:b/>
                <w:bCs/>
              </w:rPr>
              <w:t xml:space="preserve">Rachel Stiglitz, </w:t>
            </w:r>
            <w:r>
              <w:t>SPARC Chair</w:t>
            </w:r>
          </w:p>
          <w:p w14:paraId="0000004A" w14:textId="77777777" w:rsidR="003F35B8" w:rsidRDefault="00000000">
            <w:pPr>
              <w:widowControl w:val="0"/>
              <w:spacing w:line="240" w:lineRule="auto"/>
            </w:pPr>
            <w:r>
              <w:rPr>
                <w:b/>
                <w:bCs/>
              </w:rPr>
              <w:t xml:space="preserve">Marty Olsen, </w:t>
            </w:r>
            <w:r>
              <w:t>SW ABE MN ABE Assessment Supplemental Services Grant</w:t>
            </w:r>
          </w:p>
          <w:p w14:paraId="0000004B" w14:textId="77777777" w:rsidR="003F35B8" w:rsidRDefault="003F35B8">
            <w:pPr>
              <w:widowControl w:val="0"/>
              <w:spacing w:line="240" w:lineRule="auto"/>
            </w:pPr>
          </w:p>
          <w:p w14:paraId="0000004C" w14:textId="265EE0A6" w:rsidR="003F35B8" w:rsidRDefault="000E05DF">
            <w:pPr>
              <w:jc w:val="center"/>
              <w:rPr>
                <w:b/>
                <w:bCs/>
                <w:i/>
                <w:iCs/>
                <w:color w:val="FF0000"/>
                <w:sz w:val="24"/>
                <w:szCs w:val="24"/>
              </w:rPr>
            </w:pPr>
            <w:hyperlink r:id="rId18" w:history="1">
              <w:r w:rsidRPr="000E05DF">
                <w:rPr>
                  <w:rStyle w:val="Hyperlink"/>
                  <w:b/>
                  <w:bCs/>
                  <w:i/>
                  <w:iCs/>
                  <w:sz w:val="24"/>
                  <w:szCs w:val="24"/>
                </w:rPr>
                <w:t>REGISTRATION LINK</w:t>
              </w:r>
            </w:hyperlink>
          </w:p>
          <w:p w14:paraId="0000004D" w14:textId="77777777" w:rsidR="003F35B8" w:rsidRDefault="003F35B8">
            <w:pPr>
              <w:jc w:val="center"/>
              <w:rPr>
                <w:b/>
                <w:bCs/>
                <w:i/>
                <w:iCs/>
                <w:color w:val="FF0000"/>
                <w:sz w:val="24"/>
                <w:szCs w:val="24"/>
              </w:rPr>
            </w:pPr>
          </w:p>
          <w:p w14:paraId="0000004E" w14:textId="77777777" w:rsidR="003F35B8" w:rsidRDefault="00000000">
            <w:r>
              <w:t xml:space="preserve">Welcome and thank you for participating! Our state leadership will provide updates </w:t>
            </w:r>
            <w:proofErr w:type="gramStart"/>
            <w:r>
              <w:t>of</w:t>
            </w:r>
            <w:proofErr w:type="gramEnd"/>
            <w:r>
              <w:t xml:space="preserve"> the state of Adult Basic Education in Minnesota. </w:t>
            </w:r>
          </w:p>
        </w:tc>
      </w:tr>
      <w:tr w:rsidR="003F35B8" w14:paraId="4CA09088" w14:textId="77777777">
        <w:trPr>
          <w:trHeight w:val="135"/>
          <w:jc w:val="center"/>
        </w:trPr>
        <w:tc>
          <w:tcPr>
            <w:tcW w:w="11569" w:type="dxa"/>
            <w:gridSpan w:val="2"/>
            <w:shd w:val="clear" w:color="auto" w:fill="D9931E"/>
            <w:tcMar>
              <w:top w:w="100" w:type="dxa"/>
              <w:left w:w="100" w:type="dxa"/>
              <w:bottom w:w="100" w:type="dxa"/>
              <w:right w:w="100" w:type="dxa"/>
            </w:tcMar>
          </w:tcPr>
          <w:p w14:paraId="0000004F" w14:textId="77777777" w:rsidR="003F35B8" w:rsidRDefault="00000000">
            <w:pPr>
              <w:widowControl w:val="0"/>
              <w:spacing w:line="240" w:lineRule="auto"/>
              <w:jc w:val="center"/>
              <w:rPr>
                <w:b/>
                <w:bCs/>
                <w:sz w:val="24"/>
                <w:szCs w:val="24"/>
              </w:rPr>
            </w:pPr>
            <w:r>
              <w:rPr>
                <w:b/>
                <w:bCs/>
                <w:sz w:val="24"/>
                <w:szCs w:val="24"/>
              </w:rPr>
              <w:t xml:space="preserve">                            CONCURRENT SESSION 1</w:t>
            </w:r>
          </w:p>
        </w:tc>
      </w:tr>
      <w:tr w:rsidR="003F35B8" w14:paraId="46D5888C" w14:textId="77777777">
        <w:trPr>
          <w:trHeight w:val="1444"/>
          <w:jc w:val="center"/>
        </w:trPr>
        <w:tc>
          <w:tcPr>
            <w:tcW w:w="1970" w:type="dxa"/>
            <w:vMerge w:val="restart"/>
            <w:tcMar>
              <w:top w:w="100" w:type="dxa"/>
              <w:left w:w="100" w:type="dxa"/>
              <w:bottom w:w="100" w:type="dxa"/>
              <w:right w:w="100" w:type="dxa"/>
            </w:tcMar>
          </w:tcPr>
          <w:p w14:paraId="00000051" w14:textId="77777777" w:rsidR="003F35B8" w:rsidRDefault="00000000">
            <w:pPr>
              <w:widowControl w:val="0"/>
              <w:spacing w:line="240" w:lineRule="auto"/>
              <w:rPr>
                <w:b/>
                <w:bCs/>
              </w:rPr>
            </w:pPr>
            <w:r>
              <w:rPr>
                <w:b/>
                <w:bCs/>
              </w:rPr>
              <w:t>10:00 - 10:45 AM</w:t>
            </w:r>
          </w:p>
        </w:tc>
        <w:tc>
          <w:tcPr>
            <w:tcW w:w="9599" w:type="dxa"/>
            <w:shd w:val="clear" w:color="auto" w:fill="E2ECCF"/>
            <w:tcMar>
              <w:top w:w="100" w:type="dxa"/>
              <w:left w:w="100" w:type="dxa"/>
              <w:bottom w:w="100" w:type="dxa"/>
              <w:right w:w="100" w:type="dxa"/>
            </w:tcMar>
          </w:tcPr>
          <w:p w14:paraId="00000052" w14:textId="77777777" w:rsidR="003F35B8" w:rsidRDefault="00000000">
            <w:pPr>
              <w:jc w:val="center"/>
              <w:rPr>
                <w:b/>
                <w:bCs/>
                <w:sz w:val="24"/>
                <w:szCs w:val="24"/>
              </w:rPr>
            </w:pPr>
            <w:r>
              <w:rPr>
                <w:b/>
                <w:bCs/>
                <w:sz w:val="24"/>
                <w:szCs w:val="24"/>
              </w:rPr>
              <w:t>Remote Assessment Hub</w:t>
            </w:r>
          </w:p>
          <w:p w14:paraId="00000053" w14:textId="77777777" w:rsidR="003F35B8" w:rsidRDefault="003F35B8">
            <w:pPr>
              <w:jc w:val="center"/>
              <w:rPr>
                <w:b/>
                <w:bCs/>
              </w:rPr>
            </w:pPr>
          </w:p>
          <w:p w14:paraId="00000054" w14:textId="77777777" w:rsidR="003F35B8" w:rsidRDefault="00000000">
            <w:r>
              <w:rPr>
                <w:b/>
                <w:bCs/>
              </w:rPr>
              <w:t xml:space="preserve">Marty Olsen, </w:t>
            </w:r>
            <w:r>
              <w:t>Lead</w:t>
            </w:r>
            <w:r>
              <w:rPr>
                <w:b/>
                <w:bCs/>
              </w:rPr>
              <w:t xml:space="preserve"> </w:t>
            </w:r>
            <w:r>
              <w:t>State Assessment Trainer for CASAS &amp; TABE</w:t>
            </w:r>
          </w:p>
          <w:p w14:paraId="00000055" w14:textId="77777777" w:rsidR="003F35B8" w:rsidRDefault="00000000">
            <w:r>
              <w:rPr>
                <w:b/>
                <w:bCs/>
              </w:rPr>
              <w:t>Linda Keller,</w:t>
            </w:r>
            <w:r>
              <w:t xml:space="preserve"> State Assessment Trainer for CASAS &amp; TABE, Metro North Adult Basic Education, Accountability Coordinator</w:t>
            </w:r>
          </w:p>
          <w:p w14:paraId="00000056" w14:textId="77777777" w:rsidR="003F35B8" w:rsidRDefault="003F35B8"/>
          <w:p w14:paraId="00000057" w14:textId="77777777" w:rsidR="003F35B8" w:rsidRDefault="00000000">
            <w:pPr>
              <w:jc w:val="center"/>
              <w:rPr>
                <w:b/>
                <w:bCs/>
                <w:i/>
                <w:iCs/>
                <w:color w:val="0062AC"/>
                <w:sz w:val="20"/>
                <w:szCs w:val="20"/>
              </w:rPr>
            </w:pPr>
            <w:r>
              <w:rPr>
                <w:b/>
                <w:bCs/>
                <w:i/>
                <w:iCs/>
                <w:sz w:val="24"/>
                <w:szCs w:val="24"/>
              </w:rPr>
              <w:t>JOIN LINK</w:t>
            </w:r>
            <w:r>
              <w:rPr>
                <w:color w:val="FF0000"/>
              </w:rPr>
              <w:t xml:space="preserve"> </w:t>
            </w:r>
            <w:r>
              <w:rPr>
                <w:b/>
                <w:bCs/>
                <w:i/>
                <w:iCs/>
                <w:color w:val="0062AC"/>
                <w:sz w:val="20"/>
                <w:szCs w:val="20"/>
              </w:rPr>
              <w:t xml:space="preserve">If needed MEETING ID: </w:t>
            </w:r>
          </w:p>
          <w:p w14:paraId="00000058" w14:textId="77777777" w:rsidR="003F35B8" w:rsidRDefault="003F35B8">
            <w:pPr>
              <w:jc w:val="center"/>
              <w:rPr>
                <w:b/>
                <w:bCs/>
                <w:i/>
                <w:iCs/>
                <w:color w:val="0062AC"/>
                <w:sz w:val="20"/>
                <w:szCs w:val="20"/>
              </w:rPr>
            </w:pPr>
          </w:p>
          <w:p w14:paraId="00000059" w14:textId="77777777" w:rsidR="003F35B8" w:rsidRDefault="00000000">
            <w:pPr>
              <w:widowControl w:val="0"/>
              <w:spacing w:line="240" w:lineRule="auto"/>
              <w:rPr>
                <w:color w:val="FF0000"/>
              </w:rPr>
            </w:pPr>
            <w:r>
              <w:rPr>
                <w:sz w:val="24"/>
                <w:szCs w:val="24"/>
              </w:rPr>
              <w:t xml:space="preserve">Minnesota ABE has implemented a new Minnesota Remote Assessment Hub for students who are unable to come into the physical building to test. This is a great option for students who are attending your classes virtually. Your state CASAS trainers will explain how the Hub works, which students are eligible to access it, the responsibilities of the program, and the expectations of the students. </w:t>
            </w:r>
          </w:p>
          <w:p w14:paraId="0000005A" w14:textId="77777777" w:rsidR="003F35B8" w:rsidRDefault="003F35B8">
            <w:pPr>
              <w:spacing w:after="120"/>
              <w:rPr>
                <w:color w:val="FF0000"/>
              </w:rPr>
            </w:pPr>
          </w:p>
        </w:tc>
      </w:tr>
      <w:tr w:rsidR="003F35B8" w14:paraId="08E44638" w14:textId="77777777">
        <w:trPr>
          <w:trHeight w:val="618"/>
          <w:jc w:val="center"/>
        </w:trPr>
        <w:tc>
          <w:tcPr>
            <w:tcW w:w="1970" w:type="dxa"/>
            <w:vMerge/>
            <w:tcMar>
              <w:top w:w="100" w:type="dxa"/>
              <w:left w:w="100" w:type="dxa"/>
              <w:bottom w:w="100" w:type="dxa"/>
              <w:right w:w="100" w:type="dxa"/>
            </w:tcMar>
          </w:tcPr>
          <w:p w14:paraId="0000005B" w14:textId="77777777" w:rsidR="003F35B8" w:rsidRDefault="003F35B8">
            <w:pPr>
              <w:widowControl w:val="0"/>
              <w:pBdr>
                <w:top w:val="nil"/>
                <w:left w:val="nil"/>
                <w:bottom w:val="nil"/>
                <w:right w:val="nil"/>
                <w:between w:val="nil"/>
              </w:pBdr>
              <w:rPr>
                <w:color w:val="1D1C1D"/>
              </w:rPr>
            </w:pPr>
          </w:p>
        </w:tc>
        <w:tc>
          <w:tcPr>
            <w:tcW w:w="9599" w:type="dxa"/>
            <w:shd w:val="clear" w:color="auto" w:fill="EAE5E0"/>
            <w:tcMar>
              <w:top w:w="100" w:type="dxa"/>
              <w:left w:w="100" w:type="dxa"/>
              <w:bottom w:w="100" w:type="dxa"/>
              <w:right w:w="100" w:type="dxa"/>
            </w:tcMar>
          </w:tcPr>
          <w:p w14:paraId="0000005C" w14:textId="77777777" w:rsidR="003F35B8" w:rsidRDefault="00000000">
            <w:pPr>
              <w:jc w:val="center"/>
              <w:rPr>
                <w:b/>
                <w:bCs/>
                <w:sz w:val="24"/>
                <w:szCs w:val="24"/>
              </w:rPr>
            </w:pPr>
            <w:r>
              <w:rPr>
                <w:b/>
                <w:bCs/>
                <w:sz w:val="24"/>
                <w:szCs w:val="24"/>
              </w:rPr>
              <w:t>United Way 211: Connecting students to services they need</w:t>
            </w:r>
          </w:p>
          <w:p w14:paraId="0000005D" w14:textId="77777777" w:rsidR="003F35B8" w:rsidRDefault="003F35B8">
            <w:pPr>
              <w:rPr>
                <w:b/>
                <w:bCs/>
              </w:rPr>
            </w:pPr>
          </w:p>
          <w:p w14:paraId="0000005E" w14:textId="77777777" w:rsidR="003F35B8" w:rsidRDefault="00000000">
            <w:pPr>
              <w:rPr>
                <w:color w:val="FF0000"/>
              </w:rPr>
            </w:pPr>
            <w:r>
              <w:rPr>
                <w:b/>
                <w:bCs/>
              </w:rPr>
              <w:lastRenderedPageBreak/>
              <w:t xml:space="preserve">Danielle Davis, </w:t>
            </w:r>
            <w:r>
              <w:t>Community Resource Specialist</w:t>
            </w:r>
          </w:p>
          <w:p w14:paraId="0000005F" w14:textId="77777777" w:rsidR="003F35B8" w:rsidRDefault="003F35B8"/>
          <w:p w14:paraId="00000060" w14:textId="77777777" w:rsidR="003F35B8" w:rsidRDefault="00000000">
            <w:pPr>
              <w:jc w:val="center"/>
              <w:rPr>
                <w:b/>
                <w:bCs/>
                <w:i/>
                <w:iCs/>
                <w:color w:val="0062AC"/>
                <w:sz w:val="20"/>
                <w:szCs w:val="20"/>
              </w:rPr>
            </w:pPr>
            <w:r>
              <w:rPr>
                <w:b/>
                <w:bCs/>
                <w:i/>
                <w:iCs/>
                <w:sz w:val="24"/>
                <w:szCs w:val="24"/>
              </w:rPr>
              <w:t>JOIN LINK</w:t>
            </w:r>
            <w:r>
              <w:t xml:space="preserve"> </w:t>
            </w:r>
            <w:r>
              <w:rPr>
                <w:b/>
                <w:bCs/>
                <w:i/>
                <w:iCs/>
                <w:color w:val="0062AC"/>
                <w:sz w:val="20"/>
                <w:szCs w:val="20"/>
              </w:rPr>
              <w:t xml:space="preserve">If needed MEETING ID: </w:t>
            </w:r>
          </w:p>
          <w:p w14:paraId="00000061" w14:textId="77777777" w:rsidR="003F35B8" w:rsidRDefault="003F35B8">
            <w:pPr>
              <w:rPr>
                <w:b/>
                <w:bCs/>
                <w:i/>
                <w:iCs/>
                <w:color w:val="FF0000"/>
                <w:sz w:val="24"/>
                <w:szCs w:val="24"/>
                <w:u w:val="single"/>
              </w:rPr>
            </w:pPr>
          </w:p>
          <w:p w14:paraId="00000062" w14:textId="77777777" w:rsidR="003F35B8" w:rsidRDefault="00000000">
            <w:pPr>
              <w:spacing w:after="120" w:line="240" w:lineRule="auto"/>
              <w:jc w:val="both"/>
              <w:rPr>
                <w:color w:val="FF0000"/>
              </w:rPr>
            </w:pPr>
            <w:r>
              <w:rPr>
                <w:sz w:val="24"/>
                <w:szCs w:val="24"/>
              </w:rPr>
              <w:t xml:space="preserve">United Way 211 is a dedicated three-digit helpline that individuals and families in Minnesota can call to access free and confidential information about health and human services. This session will inform staff on how to access the 211 </w:t>
            </w:r>
            <w:proofErr w:type="gramStart"/>
            <w:r>
              <w:rPr>
                <w:sz w:val="24"/>
                <w:szCs w:val="24"/>
              </w:rPr>
              <w:t>website</w:t>
            </w:r>
            <w:proofErr w:type="gramEnd"/>
            <w:r>
              <w:rPr>
                <w:sz w:val="24"/>
                <w:szCs w:val="24"/>
              </w:rPr>
              <w:t xml:space="preserve"> for searching resources as well as what methods of receiving resources are available through 211 and ways to encourage clients to utilize 211 to their benefit. </w:t>
            </w:r>
          </w:p>
        </w:tc>
      </w:tr>
      <w:tr w:rsidR="003F35B8" w14:paraId="38668047" w14:textId="77777777">
        <w:trPr>
          <w:trHeight w:val="1444"/>
          <w:jc w:val="center"/>
        </w:trPr>
        <w:tc>
          <w:tcPr>
            <w:tcW w:w="1970" w:type="dxa"/>
            <w:vMerge/>
            <w:tcMar>
              <w:top w:w="100" w:type="dxa"/>
              <w:left w:w="100" w:type="dxa"/>
              <w:bottom w:w="100" w:type="dxa"/>
              <w:right w:w="100" w:type="dxa"/>
            </w:tcMar>
          </w:tcPr>
          <w:p w14:paraId="00000063" w14:textId="77777777" w:rsidR="003F35B8" w:rsidRDefault="003F35B8">
            <w:pPr>
              <w:widowControl w:val="0"/>
              <w:pBdr>
                <w:top w:val="nil"/>
                <w:left w:val="nil"/>
                <w:bottom w:val="nil"/>
                <w:right w:val="nil"/>
                <w:between w:val="nil"/>
              </w:pBdr>
              <w:rPr>
                <w:color w:val="1D1C1D"/>
              </w:rPr>
            </w:pPr>
          </w:p>
        </w:tc>
        <w:tc>
          <w:tcPr>
            <w:tcW w:w="9599" w:type="dxa"/>
            <w:shd w:val="clear" w:color="auto" w:fill="C9BDB1"/>
            <w:tcMar>
              <w:top w:w="100" w:type="dxa"/>
              <w:left w:w="100" w:type="dxa"/>
              <w:bottom w:w="100" w:type="dxa"/>
              <w:right w:w="100" w:type="dxa"/>
            </w:tcMar>
          </w:tcPr>
          <w:p w14:paraId="00000064" w14:textId="77777777" w:rsidR="003F35B8" w:rsidRDefault="00000000">
            <w:pPr>
              <w:jc w:val="center"/>
              <w:rPr>
                <w:b/>
                <w:bCs/>
                <w:sz w:val="24"/>
                <w:szCs w:val="24"/>
              </w:rPr>
            </w:pPr>
            <w:r>
              <w:rPr>
                <w:b/>
                <w:bCs/>
                <w:sz w:val="24"/>
                <w:szCs w:val="24"/>
              </w:rPr>
              <w:t>Why GED Learners Persist, or Not</w:t>
            </w:r>
          </w:p>
          <w:p w14:paraId="00000065" w14:textId="77777777" w:rsidR="003F35B8" w:rsidRDefault="00000000">
            <w:pPr>
              <w:jc w:val="center"/>
              <w:rPr>
                <w:b/>
                <w:bCs/>
                <w:sz w:val="24"/>
                <w:szCs w:val="24"/>
              </w:rPr>
            </w:pPr>
            <w:r>
              <w:rPr>
                <w:b/>
                <w:bCs/>
                <w:sz w:val="24"/>
                <w:szCs w:val="24"/>
              </w:rPr>
              <w:t>What GED® Data Reveals About Motivation, Momentum, and Success</w:t>
            </w:r>
          </w:p>
          <w:p w14:paraId="00000066" w14:textId="77777777" w:rsidR="003F35B8" w:rsidRDefault="003F35B8">
            <w:pPr>
              <w:jc w:val="center"/>
              <w:rPr>
                <w:b/>
                <w:bCs/>
                <w:sz w:val="24"/>
                <w:szCs w:val="24"/>
              </w:rPr>
            </w:pPr>
          </w:p>
          <w:p w14:paraId="00000067" w14:textId="77777777" w:rsidR="003F35B8" w:rsidRDefault="003F35B8">
            <w:pPr>
              <w:rPr>
                <w:b/>
                <w:bCs/>
              </w:rPr>
            </w:pPr>
          </w:p>
          <w:p w14:paraId="00000068" w14:textId="77777777" w:rsidR="003F35B8" w:rsidRDefault="00000000">
            <w:pPr>
              <w:rPr>
                <w:b/>
                <w:bCs/>
                <w:color w:val="FF0000"/>
              </w:rPr>
            </w:pPr>
            <w:r>
              <w:rPr>
                <w:b/>
                <w:bCs/>
              </w:rPr>
              <w:t xml:space="preserve">Kris Mehan, </w:t>
            </w:r>
            <w:r>
              <w:rPr>
                <w:sz w:val="24"/>
                <w:szCs w:val="24"/>
              </w:rPr>
              <w:t>Insights Specialist, GED Testing Service</w:t>
            </w:r>
          </w:p>
          <w:p w14:paraId="00000069" w14:textId="77777777" w:rsidR="003F35B8" w:rsidRDefault="003F35B8"/>
          <w:p w14:paraId="0000006A" w14:textId="77777777" w:rsidR="003F35B8" w:rsidRDefault="00000000">
            <w:pPr>
              <w:jc w:val="center"/>
              <w:rPr>
                <w:b/>
                <w:bCs/>
                <w:i/>
                <w:iCs/>
                <w:color w:val="0062AC"/>
                <w:sz w:val="20"/>
                <w:szCs w:val="20"/>
              </w:rPr>
            </w:pPr>
            <w:r>
              <w:rPr>
                <w:b/>
                <w:bCs/>
                <w:i/>
                <w:iCs/>
                <w:sz w:val="24"/>
                <w:szCs w:val="24"/>
              </w:rPr>
              <w:t>JOIN LINK</w:t>
            </w:r>
            <w:r>
              <w:rPr>
                <w:b/>
                <w:bCs/>
                <w:i/>
                <w:iCs/>
                <w:color w:val="0062AC"/>
                <w:sz w:val="20"/>
                <w:szCs w:val="20"/>
              </w:rPr>
              <w:t xml:space="preserve"> If needed MEETING ID: </w:t>
            </w:r>
          </w:p>
          <w:p w14:paraId="0000006B" w14:textId="77777777" w:rsidR="003F35B8" w:rsidRDefault="003F35B8">
            <w:pPr>
              <w:jc w:val="center"/>
              <w:rPr>
                <w:b/>
                <w:bCs/>
                <w:i/>
                <w:iCs/>
                <w:color w:val="0062AC"/>
                <w:sz w:val="20"/>
                <w:szCs w:val="20"/>
              </w:rPr>
            </w:pPr>
          </w:p>
          <w:p w14:paraId="0000006C" w14:textId="77777777" w:rsidR="003F35B8" w:rsidRDefault="00000000">
            <w:pPr>
              <w:widowControl w:val="0"/>
              <w:spacing w:line="240" w:lineRule="auto"/>
              <w:rPr>
                <w:color w:val="FF0000"/>
              </w:rPr>
            </w:pPr>
            <w:r>
              <w:rPr>
                <w:sz w:val="24"/>
                <w:szCs w:val="24"/>
              </w:rPr>
              <w:t xml:space="preserve">Each year, more than 750,000 learners begin their GED® journey, yet many do not persist through testing and credential completion. Understanding where learners struggle – and what drives success – is key to improving outcomes. In this data-driven session, presenters will share national trends in GED® learner motivation, persistence, and completion using large-scale, longitudinal data. </w:t>
            </w:r>
          </w:p>
        </w:tc>
      </w:tr>
      <w:tr w:rsidR="003F35B8" w14:paraId="4F53E488" w14:textId="77777777">
        <w:trPr>
          <w:trHeight w:val="135"/>
          <w:jc w:val="center"/>
        </w:trPr>
        <w:tc>
          <w:tcPr>
            <w:tcW w:w="11569" w:type="dxa"/>
            <w:gridSpan w:val="2"/>
            <w:shd w:val="clear" w:color="auto" w:fill="D9931E"/>
            <w:tcMar>
              <w:top w:w="100" w:type="dxa"/>
              <w:left w:w="100" w:type="dxa"/>
              <w:bottom w:w="100" w:type="dxa"/>
              <w:right w:w="100" w:type="dxa"/>
            </w:tcMar>
          </w:tcPr>
          <w:p w14:paraId="0000006D" w14:textId="77777777" w:rsidR="003F35B8" w:rsidRDefault="00000000">
            <w:pPr>
              <w:widowControl w:val="0"/>
              <w:pBdr>
                <w:top w:val="nil"/>
                <w:left w:val="nil"/>
                <w:bottom w:val="nil"/>
                <w:right w:val="nil"/>
                <w:between w:val="nil"/>
              </w:pBdr>
              <w:spacing w:line="240" w:lineRule="auto"/>
              <w:jc w:val="center"/>
              <w:rPr>
                <w:b/>
                <w:bCs/>
                <w:sz w:val="24"/>
                <w:szCs w:val="24"/>
              </w:rPr>
            </w:pPr>
            <w:r>
              <w:rPr>
                <w:b/>
                <w:bCs/>
                <w:sz w:val="24"/>
                <w:szCs w:val="24"/>
              </w:rPr>
              <w:t xml:space="preserve">                    CONCURRENT SESSION 2</w:t>
            </w:r>
          </w:p>
        </w:tc>
      </w:tr>
      <w:tr w:rsidR="003F35B8" w14:paraId="60730CD9" w14:textId="77777777">
        <w:trPr>
          <w:trHeight w:val="396"/>
          <w:jc w:val="center"/>
        </w:trPr>
        <w:tc>
          <w:tcPr>
            <w:tcW w:w="1970" w:type="dxa"/>
            <w:vMerge w:val="restart"/>
            <w:tcMar>
              <w:top w:w="100" w:type="dxa"/>
              <w:left w:w="100" w:type="dxa"/>
              <w:bottom w:w="100" w:type="dxa"/>
              <w:right w:w="100" w:type="dxa"/>
            </w:tcMar>
          </w:tcPr>
          <w:p w14:paraId="0000006F" w14:textId="77777777" w:rsidR="003F35B8" w:rsidRDefault="00000000">
            <w:pPr>
              <w:rPr>
                <w:b/>
                <w:bCs/>
              </w:rPr>
            </w:pPr>
            <w:bookmarkStart w:id="1" w:name="_heading=h.orzxrj9xkklx" w:colFirst="0" w:colLast="0"/>
            <w:bookmarkEnd w:id="1"/>
            <w:r>
              <w:rPr>
                <w:b/>
                <w:bCs/>
              </w:rPr>
              <w:t>11:00 - 11:45 AM</w:t>
            </w:r>
          </w:p>
        </w:tc>
        <w:tc>
          <w:tcPr>
            <w:tcW w:w="9599" w:type="dxa"/>
            <w:shd w:val="clear" w:color="auto" w:fill="E2ECCF"/>
            <w:tcMar>
              <w:top w:w="100" w:type="dxa"/>
              <w:left w:w="100" w:type="dxa"/>
              <w:bottom w:w="100" w:type="dxa"/>
              <w:right w:w="100" w:type="dxa"/>
            </w:tcMar>
          </w:tcPr>
          <w:p w14:paraId="00000070" w14:textId="77777777" w:rsidR="003F35B8" w:rsidRDefault="00000000">
            <w:pPr>
              <w:jc w:val="center"/>
              <w:rPr>
                <w:b/>
                <w:bCs/>
                <w:sz w:val="24"/>
                <w:szCs w:val="24"/>
              </w:rPr>
            </w:pPr>
            <w:r>
              <w:rPr>
                <w:b/>
                <w:bCs/>
                <w:sz w:val="24"/>
                <w:szCs w:val="24"/>
              </w:rPr>
              <w:t>CASAS Recertification</w:t>
            </w:r>
          </w:p>
          <w:p w14:paraId="00000071" w14:textId="77777777" w:rsidR="003F35B8" w:rsidRDefault="003F35B8">
            <w:pPr>
              <w:jc w:val="center"/>
              <w:rPr>
                <w:b/>
                <w:bCs/>
              </w:rPr>
            </w:pPr>
          </w:p>
          <w:p w14:paraId="00000072" w14:textId="77777777" w:rsidR="003F35B8" w:rsidRDefault="00000000">
            <w:pPr>
              <w:pBdr>
                <w:top w:val="nil"/>
                <w:left w:val="nil"/>
                <w:bottom w:val="nil"/>
                <w:right w:val="nil"/>
                <w:between w:val="nil"/>
              </w:pBdr>
            </w:pPr>
            <w:r>
              <w:rPr>
                <w:b/>
                <w:bCs/>
                <w:color w:val="000000"/>
              </w:rPr>
              <w:t xml:space="preserve">Marty Olsen, </w:t>
            </w:r>
            <w:r>
              <w:rPr>
                <w:color w:val="000000"/>
              </w:rPr>
              <w:t>State Assessment Trainer for CASAS &amp; TABE, SW ABE MN ABE Assessment Supplemental Services Grant</w:t>
            </w:r>
          </w:p>
          <w:p w14:paraId="00000073" w14:textId="77777777" w:rsidR="003F35B8" w:rsidRDefault="003F35B8">
            <w:pPr>
              <w:rPr>
                <w:b/>
                <w:bCs/>
              </w:rPr>
            </w:pPr>
          </w:p>
          <w:p w14:paraId="00000074" w14:textId="77777777" w:rsidR="003F35B8" w:rsidRDefault="00000000">
            <w:pPr>
              <w:jc w:val="center"/>
              <w:rPr>
                <w:b/>
                <w:bCs/>
                <w:i/>
                <w:iCs/>
                <w:color w:val="0062AC"/>
                <w:sz w:val="20"/>
                <w:szCs w:val="20"/>
              </w:rPr>
            </w:pPr>
            <w:r>
              <w:rPr>
                <w:b/>
                <w:bCs/>
                <w:i/>
                <w:iCs/>
                <w:sz w:val="24"/>
                <w:szCs w:val="24"/>
              </w:rPr>
              <w:t>JOIN LINK</w:t>
            </w:r>
            <w:r>
              <w:t xml:space="preserve"> </w:t>
            </w:r>
            <w:r>
              <w:rPr>
                <w:b/>
                <w:bCs/>
                <w:i/>
                <w:iCs/>
                <w:color w:val="0062AC"/>
                <w:sz w:val="20"/>
                <w:szCs w:val="20"/>
              </w:rPr>
              <w:t xml:space="preserve">If needed MEETING ID: </w:t>
            </w:r>
          </w:p>
          <w:p w14:paraId="00000075" w14:textId="77777777" w:rsidR="003F35B8" w:rsidRDefault="003F35B8">
            <w:pPr>
              <w:jc w:val="center"/>
              <w:rPr>
                <w:b/>
                <w:bCs/>
                <w:i/>
                <w:iCs/>
                <w:color w:val="0062AC"/>
                <w:sz w:val="20"/>
                <w:szCs w:val="20"/>
              </w:rPr>
            </w:pPr>
          </w:p>
          <w:p w14:paraId="00000076" w14:textId="77777777" w:rsidR="003F35B8" w:rsidRDefault="00000000">
            <w:pPr>
              <w:spacing w:after="120"/>
              <w:rPr>
                <w:color w:val="1D1C1D"/>
              </w:rPr>
            </w:pPr>
            <w:r>
              <w:rPr>
                <w:color w:val="1D1C1D"/>
              </w:rPr>
              <w:t xml:space="preserve">Minnesota ABE assessment policy states that CASAS test administrators need to be recertified every 5 years. This session will satisfy that requirement and provide updated information on the CASAS test series including STEPS for ELL, GOALS Reading 2 and Math 2. We will review standardized testing, look at tools that CASAS provides to support instruction, and view the reports and resources available to support your testing process. This session is for experienced test administrators. </w:t>
            </w:r>
          </w:p>
        </w:tc>
      </w:tr>
      <w:tr w:rsidR="003F35B8" w14:paraId="38C0B9B3" w14:textId="77777777">
        <w:trPr>
          <w:trHeight w:val="20"/>
          <w:jc w:val="center"/>
        </w:trPr>
        <w:tc>
          <w:tcPr>
            <w:tcW w:w="1970" w:type="dxa"/>
            <w:vMerge/>
            <w:tcMar>
              <w:top w:w="100" w:type="dxa"/>
              <w:left w:w="100" w:type="dxa"/>
              <w:bottom w:w="100" w:type="dxa"/>
              <w:right w:w="100" w:type="dxa"/>
            </w:tcMar>
          </w:tcPr>
          <w:p w14:paraId="00000077" w14:textId="77777777" w:rsidR="003F35B8" w:rsidRDefault="003F35B8">
            <w:pPr>
              <w:widowControl w:val="0"/>
              <w:pBdr>
                <w:top w:val="nil"/>
                <w:left w:val="nil"/>
                <w:bottom w:val="nil"/>
                <w:right w:val="nil"/>
                <w:between w:val="nil"/>
              </w:pBdr>
              <w:rPr>
                <w:color w:val="1D1C1D"/>
              </w:rPr>
            </w:pPr>
          </w:p>
        </w:tc>
        <w:tc>
          <w:tcPr>
            <w:tcW w:w="9599" w:type="dxa"/>
            <w:shd w:val="clear" w:color="auto" w:fill="EAE5E0"/>
            <w:tcMar>
              <w:top w:w="100" w:type="dxa"/>
              <w:left w:w="100" w:type="dxa"/>
              <w:bottom w:w="100" w:type="dxa"/>
              <w:right w:w="100" w:type="dxa"/>
            </w:tcMar>
          </w:tcPr>
          <w:p w14:paraId="00000078" w14:textId="77777777" w:rsidR="003F35B8" w:rsidRDefault="00000000">
            <w:pPr>
              <w:jc w:val="center"/>
              <w:rPr>
                <w:b/>
                <w:bCs/>
                <w:sz w:val="24"/>
                <w:szCs w:val="24"/>
              </w:rPr>
            </w:pPr>
            <w:r>
              <w:rPr>
                <w:b/>
                <w:bCs/>
                <w:sz w:val="24"/>
                <w:szCs w:val="24"/>
              </w:rPr>
              <w:t>Empathy Meets Efficiency: Dialectical Thinking in ABE Customer Service</w:t>
            </w:r>
          </w:p>
          <w:p w14:paraId="00000079" w14:textId="77777777" w:rsidR="003F35B8" w:rsidRDefault="003F35B8">
            <w:pPr>
              <w:jc w:val="center"/>
              <w:rPr>
                <w:b/>
                <w:bCs/>
              </w:rPr>
            </w:pPr>
          </w:p>
          <w:p w14:paraId="0000007A" w14:textId="77777777" w:rsidR="003F35B8" w:rsidRDefault="00000000">
            <w:pPr>
              <w:rPr>
                <w:color w:val="FF0000"/>
              </w:rPr>
            </w:pPr>
            <w:r>
              <w:rPr>
                <w:b/>
                <w:bCs/>
              </w:rPr>
              <w:t xml:space="preserve">Jessica Ess, </w:t>
            </w:r>
            <w:r>
              <w:t>Distance Learning Advisor, Hubbs Center (St. Paul ABE)</w:t>
            </w:r>
          </w:p>
          <w:p w14:paraId="0000007B" w14:textId="77777777" w:rsidR="003F35B8" w:rsidRDefault="003F35B8"/>
          <w:p w14:paraId="0000007C" w14:textId="77777777" w:rsidR="003F35B8" w:rsidRDefault="00000000">
            <w:pPr>
              <w:jc w:val="center"/>
              <w:rPr>
                <w:b/>
                <w:bCs/>
                <w:i/>
                <w:iCs/>
                <w:color w:val="0062AC"/>
                <w:sz w:val="20"/>
                <w:szCs w:val="20"/>
              </w:rPr>
            </w:pPr>
            <w:r>
              <w:rPr>
                <w:b/>
                <w:bCs/>
                <w:i/>
                <w:iCs/>
                <w:sz w:val="24"/>
                <w:szCs w:val="24"/>
              </w:rPr>
              <w:lastRenderedPageBreak/>
              <w:t>JOIN LINK</w:t>
            </w:r>
            <w:r>
              <w:t xml:space="preserve"> </w:t>
            </w:r>
            <w:r>
              <w:rPr>
                <w:b/>
                <w:bCs/>
                <w:i/>
                <w:iCs/>
                <w:color w:val="0062AC"/>
                <w:sz w:val="20"/>
                <w:szCs w:val="20"/>
              </w:rPr>
              <w:t xml:space="preserve">If needed MEETING ID: </w:t>
            </w:r>
          </w:p>
          <w:p w14:paraId="0000007D" w14:textId="77777777" w:rsidR="003F35B8" w:rsidRDefault="003F35B8">
            <w:pPr>
              <w:jc w:val="center"/>
              <w:rPr>
                <w:b/>
                <w:bCs/>
                <w:i/>
                <w:iCs/>
                <w:color w:val="0062AC"/>
                <w:sz w:val="20"/>
                <w:szCs w:val="20"/>
              </w:rPr>
            </w:pPr>
          </w:p>
          <w:p w14:paraId="0000007E" w14:textId="77777777" w:rsidR="003F35B8" w:rsidRDefault="00000000">
            <w:pPr>
              <w:widowControl w:val="0"/>
              <w:spacing w:line="240" w:lineRule="auto"/>
            </w:pPr>
            <w:r>
              <w:t xml:space="preserve">ABE student service professionals often feel the tension between empathy and efficiency. But are the two mutually exclusive? This session introduces dialectical thinking as a practical tool to help both students and staff move from an </w:t>
            </w:r>
            <w:r>
              <w:rPr>
                <w:i/>
                <w:iCs/>
              </w:rPr>
              <w:t>either/or</w:t>
            </w:r>
            <w:r>
              <w:t xml:space="preserve"> mindset to a </w:t>
            </w:r>
            <w:r>
              <w:rPr>
                <w:i/>
                <w:iCs/>
              </w:rPr>
              <w:t>both/and</w:t>
            </w:r>
            <w:r>
              <w:t xml:space="preserve"> mindset when considering common barriers in adult education. Through ABE scenarios, participants will explore how to help students reduce barriers, improve customer service, and potentially increase student retention.</w:t>
            </w:r>
          </w:p>
          <w:p w14:paraId="0000007F" w14:textId="77777777" w:rsidR="003F35B8" w:rsidRDefault="003F35B8">
            <w:pPr>
              <w:spacing w:after="120"/>
              <w:rPr>
                <w:color w:val="FF0000"/>
              </w:rPr>
            </w:pPr>
          </w:p>
        </w:tc>
      </w:tr>
      <w:tr w:rsidR="003F35B8" w14:paraId="54A0CBD6" w14:textId="77777777">
        <w:trPr>
          <w:trHeight w:val="1460"/>
          <w:jc w:val="center"/>
        </w:trPr>
        <w:tc>
          <w:tcPr>
            <w:tcW w:w="1970" w:type="dxa"/>
            <w:vMerge/>
            <w:tcMar>
              <w:top w:w="100" w:type="dxa"/>
              <w:left w:w="100" w:type="dxa"/>
              <w:bottom w:w="100" w:type="dxa"/>
              <w:right w:w="100" w:type="dxa"/>
            </w:tcMar>
          </w:tcPr>
          <w:p w14:paraId="00000080" w14:textId="77777777" w:rsidR="003F35B8" w:rsidRDefault="003F35B8">
            <w:pPr>
              <w:widowControl w:val="0"/>
              <w:pBdr>
                <w:top w:val="nil"/>
                <w:left w:val="nil"/>
                <w:bottom w:val="nil"/>
                <w:right w:val="nil"/>
                <w:between w:val="nil"/>
              </w:pBdr>
              <w:rPr>
                <w:color w:val="1D1C1D"/>
              </w:rPr>
            </w:pPr>
          </w:p>
        </w:tc>
        <w:tc>
          <w:tcPr>
            <w:tcW w:w="9599" w:type="dxa"/>
            <w:shd w:val="clear" w:color="auto" w:fill="C9BDB1"/>
            <w:tcMar>
              <w:top w:w="100" w:type="dxa"/>
              <w:left w:w="100" w:type="dxa"/>
              <w:bottom w:w="100" w:type="dxa"/>
              <w:right w:w="100" w:type="dxa"/>
            </w:tcMar>
          </w:tcPr>
          <w:p w14:paraId="00000081" w14:textId="77777777" w:rsidR="003F35B8" w:rsidRDefault="00000000">
            <w:pPr>
              <w:jc w:val="center"/>
              <w:rPr>
                <w:b/>
                <w:bCs/>
                <w:sz w:val="24"/>
                <w:szCs w:val="24"/>
              </w:rPr>
            </w:pPr>
            <w:r>
              <w:rPr>
                <w:b/>
                <w:bCs/>
                <w:sz w:val="24"/>
                <w:szCs w:val="24"/>
              </w:rPr>
              <w:t>Updates from GED Testing Service</w:t>
            </w:r>
          </w:p>
          <w:p w14:paraId="00000082" w14:textId="77777777" w:rsidR="003F35B8" w:rsidRDefault="003F35B8">
            <w:pPr>
              <w:rPr>
                <w:b/>
                <w:bCs/>
                <w:color w:val="000000"/>
              </w:rPr>
            </w:pPr>
          </w:p>
          <w:p w14:paraId="00000083" w14:textId="77777777" w:rsidR="003F35B8" w:rsidRDefault="00000000">
            <w:pPr>
              <w:rPr>
                <w:b/>
                <w:bCs/>
                <w:color w:val="000000"/>
              </w:rPr>
            </w:pPr>
            <w:r>
              <w:rPr>
                <w:b/>
                <w:bCs/>
                <w:color w:val="000000"/>
              </w:rPr>
              <w:t>Mellissa Hultstrand,</w:t>
            </w:r>
            <w:r>
              <w:rPr>
                <w:color w:val="000000"/>
              </w:rPr>
              <w:t xml:space="preserve"> </w:t>
            </w:r>
            <w:r>
              <w:t>MN G</w:t>
            </w:r>
            <w:r>
              <w:rPr>
                <w:color w:val="000000"/>
              </w:rPr>
              <w:t>ED State Relationship Manager</w:t>
            </w:r>
          </w:p>
          <w:p w14:paraId="00000084" w14:textId="77777777" w:rsidR="003F35B8" w:rsidRDefault="003F35B8">
            <w:pPr>
              <w:jc w:val="center"/>
              <w:rPr>
                <w:b/>
                <w:bCs/>
                <w:sz w:val="24"/>
                <w:szCs w:val="24"/>
              </w:rPr>
            </w:pPr>
          </w:p>
          <w:p w14:paraId="00000085" w14:textId="77777777" w:rsidR="003F35B8" w:rsidRDefault="00000000">
            <w:pPr>
              <w:jc w:val="center"/>
              <w:rPr>
                <w:b/>
                <w:bCs/>
                <w:i/>
                <w:iCs/>
                <w:color w:val="0062AC"/>
                <w:sz w:val="20"/>
                <w:szCs w:val="20"/>
              </w:rPr>
            </w:pPr>
            <w:r>
              <w:rPr>
                <w:b/>
                <w:bCs/>
                <w:i/>
                <w:iCs/>
                <w:sz w:val="24"/>
                <w:szCs w:val="24"/>
              </w:rPr>
              <w:t>JOIN LINK</w:t>
            </w:r>
            <w:r>
              <w:rPr>
                <w:color w:val="FF0000"/>
              </w:rPr>
              <w:t xml:space="preserve"> </w:t>
            </w:r>
            <w:r>
              <w:rPr>
                <w:b/>
                <w:bCs/>
                <w:i/>
                <w:iCs/>
                <w:color w:val="0062AC"/>
                <w:sz w:val="20"/>
                <w:szCs w:val="20"/>
              </w:rPr>
              <w:t xml:space="preserve">If needed MEETING ID: </w:t>
            </w:r>
          </w:p>
          <w:p w14:paraId="00000086" w14:textId="77777777" w:rsidR="003F35B8" w:rsidRDefault="003F35B8">
            <w:pPr>
              <w:widowControl w:val="0"/>
              <w:spacing w:line="240" w:lineRule="auto"/>
              <w:rPr>
                <w:b/>
                <w:bCs/>
                <w:i/>
                <w:iCs/>
                <w:color w:val="0062AC"/>
                <w:sz w:val="20"/>
                <w:szCs w:val="20"/>
              </w:rPr>
            </w:pPr>
          </w:p>
          <w:p w14:paraId="00000087" w14:textId="77777777" w:rsidR="003F35B8" w:rsidRDefault="00000000">
            <w:pPr>
              <w:widowControl w:val="0"/>
              <w:spacing w:line="240" w:lineRule="auto"/>
              <w:rPr>
                <w:color w:val="FF0000"/>
              </w:rPr>
            </w:pPr>
            <w:r>
              <w:rPr>
                <w:sz w:val="24"/>
                <w:szCs w:val="24"/>
              </w:rPr>
              <w:t>This session is designed specifically for GED® Program Managers and Coordinators. First, we will review 2025-present MN GED testing data and then we'll review the many updates we have made in the last year to the GED App, GED Manager, the GED® website and student accounts, ensuring you are informed about the latest enhancements.</w:t>
            </w:r>
          </w:p>
        </w:tc>
      </w:tr>
      <w:tr w:rsidR="003F35B8" w14:paraId="37B8B958" w14:textId="77777777">
        <w:trPr>
          <w:trHeight w:val="135"/>
          <w:jc w:val="center"/>
        </w:trPr>
        <w:tc>
          <w:tcPr>
            <w:tcW w:w="1970" w:type="dxa"/>
            <w:shd w:val="clear" w:color="auto" w:fill="B5D474"/>
            <w:tcMar>
              <w:top w:w="100" w:type="dxa"/>
              <w:left w:w="100" w:type="dxa"/>
              <w:bottom w:w="100" w:type="dxa"/>
              <w:right w:w="100" w:type="dxa"/>
            </w:tcMar>
          </w:tcPr>
          <w:p w14:paraId="00000088" w14:textId="77777777" w:rsidR="003F35B8" w:rsidRDefault="00000000">
            <w:pPr>
              <w:widowControl w:val="0"/>
              <w:spacing w:line="240" w:lineRule="auto"/>
              <w:rPr>
                <w:b/>
                <w:bCs/>
              </w:rPr>
            </w:pPr>
            <w:r>
              <w:rPr>
                <w:b/>
                <w:bCs/>
              </w:rPr>
              <w:t>12:00 - 1:00 PM</w:t>
            </w:r>
          </w:p>
        </w:tc>
        <w:tc>
          <w:tcPr>
            <w:tcW w:w="9599" w:type="dxa"/>
            <w:shd w:val="clear" w:color="auto" w:fill="B5D474"/>
            <w:tcMar>
              <w:top w:w="100" w:type="dxa"/>
              <w:left w:w="100" w:type="dxa"/>
              <w:bottom w:w="100" w:type="dxa"/>
              <w:right w:w="100" w:type="dxa"/>
            </w:tcMar>
          </w:tcPr>
          <w:p w14:paraId="00000089" w14:textId="77777777" w:rsidR="003F35B8" w:rsidRDefault="00000000">
            <w:pPr>
              <w:widowControl w:val="0"/>
              <w:spacing w:line="240" w:lineRule="auto"/>
              <w:jc w:val="center"/>
              <w:rPr>
                <w:b/>
                <w:bCs/>
                <w:sz w:val="24"/>
                <w:szCs w:val="24"/>
              </w:rPr>
            </w:pPr>
            <w:r>
              <w:rPr>
                <w:b/>
                <w:bCs/>
                <w:sz w:val="24"/>
                <w:szCs w:val="24"/>
              </w:rPr>
              <w:t>BREAK</w:t>
            </w:r>
          </w:p>
        </w:tc>
      </w:tr>
      <w:tr w:rsidR="003F35B8" w14:paraId="44AB2E53" w14:textId="77777777">
        <w:trPr>
          <w:trHeight w:val="135"/>
          <w:jc w:val="center"/>
        </w:trPr>
        <w:tc>
          <w:tcPr>
            <w:tcW w:w="11569" w:type="dxa"/>
            <w:gridSpan w:val="2"/>
            <w:shd w:val="clear" w:color="auto" w:fill="D9931E"/>
            <w:tcMar>
              <w:top w:w="100" w:type="dxa"/>
              <w:left w:w="100" w:type="dxa"/>
              <w:bottom w:w="100" w:type="dxa"/>
              <w:right w:w="100" w:type="dxa"/>
            </w:tcMar>
          </w:tcPr>
          <w:p w14:paraId="0000008A" w14:textId="77777777" w:rsidR="003F35B8" w:rsidRDefault="00000000">
            <w:pPr>
              <w:widowControl w:val="0"/>
              <w:spacing w:line="240" w:lineRule="auto"/>
              <w:jc w:val="center"/>
              <w:rPr>
                <w:b/>
                <w:bCs/>
                <w:sz w:val="24"/>
                <w:szCs w:val="24"/>
              </w:rPr>
            </w:pPr>
            <w:r>
              <w:rPr>
                <w:b/>
                <w:bCs/>
                <w:sz w:val="24"/>
                <w:szCs w:val="24"/>
              </w:rPr>
              <w:t xml:space="preserve">                    CONCURRENT SESSION 3</w:t>
            </w:r>
          </w:p>
        </w:tc>
      </w:tr>
      <w:tr w:rsidR="003F35B8" w14:paraId="761CF952" w14:textId="77777777">
        <w:trPr>
          <w:trHeight w:val="396"/>
          <w:jc w:val="center"/>
        </w:trPr>
        <w:tc>
          <w:tcPr>
            <w:tcW w:w="1970" w:type="dxa"/>
            <w:tcMar>
              <w:top w:w="100" w:type="dxa"/>
              <w:left w:w="100" w:type="dxa"/>
              <w:bottom w:w="100" w:type="dxa"/>
              <w:right w:w="100" w:type="dxa"/>
            </w:tcMar>
          </w:tcPr>
          <w:p w14:paraId="0000008C" w14:textId="77777777" w:rsidR="003F35B8" w:rsidRDefault="00000000">
            <w:pPr>
              <w:widowControl w:val="0"/>
              <w:spacing w:line="240" w:lineRule="auto"/>
              <w:rPr>
                <w:b/>
                <w:bCs/>
              </w:rPr>
            </w:pPr>
            <w:r>
              <w:rPr>
                <w:b/>
                <w:bCs/>
              </w:rPr>
              <w:t>1:00 - 1:45 PM</w:t>
            </w:r>
          </w:p>
        </w:tc>
        <w:tc>
          <w:tcPr>
            <w:tcW w:w="9599" w:type="dxa"/>
            <w:shd w:val="clear" w:color="auto" w:fill="E2ECCF"/>
            <w:tcMar>
              <w:top w:w="100" w:type="dxa"/>
              <w:left w:w="100" w:type="dxa"/>
              <w:bottom w:w="100" w:type="dxa"/>
              <w:right w:w="100" w:type="dxa"/>
            </w:tcMar>
          </w:tcPr>
          <w:p w14:paraId="0000008D" w14:textId="77777777" w:rsidR="003F35B8" w:rsidRDefault="00000000">
            <w:pPr>
              <w:pBdr>
                <w:top w:val="nil"/>
                <w:left w:val="nil"/>
                <w:bottom w:val="nil"/>
                <w:right w:val="nil"/>
                <w:between w:val="nil"/>
              </w:pBdr>
              <w:spacing w:after="280" w:line="240" w:lineRule="auto"/>
              <w:jc w:val="center"/>
              <w:rPr>
                <w:b/>
                <w:bCs/>
                <w:color w:val="000000"/>
                <w:sz w:val="24"/>
                <w:szCs w:val="24"/>
              </w:rPr>
            </w:pPr>
            <w:r>
              <w:rPr>
                <w:b/>
                <w:bCs/>
                <w:color w:val="000000"/>
                <w:sz w:val="24"/>
                <w:szCs w:val="24"/>
              </w:rPr>
              <w:t>TABE Recertification</w:t>
            </w:r>
          </w:p>
          <w:p w14:paraId="0000008E" w14:textId="77777777" w:rsidR="003F35B8" w:rsidRDefault="00000000">
            <w:r>
              <w:rPr>
                <w:b/>
                <w:bCs/>
              </w:rPr>
              <w:t>Linda Keller,</w:t>
            </w:r>
            <w:r>
              <w:t xml:space="preserve"> State Assessment Trainer for CASAS &amp; TABE, Metro North Adult Basic Education, Accountability Coordinator</w:t>
            </w:r>
          </w:p>
          <w:p w14:paraId="0000008F" w14:textId="77777777" w:rsidR="003F35B8" w:rsidRDefault="003F35B8"/>
          <w:p w14:paraId="00000090" w14:textId="77777777" w:rsidR="003F35B8" w:rsidRDefault="00000000">
            <w:pPr>
              <w:jc w:val="center"/>
              <w:rPr>
                <w:b/>
                <w:bCs/>
                <w:i/>
                <w:iCs/>
                <w:color w:val="0062AC"/>
                <w:sz w:val="20"/>
                <w:szCs w:val="20"/>
              </w:rPr>
            </w:pPr>
            <w:r>
              <w:rPr>
                <w:b/>
                <w:bCs/>
                <w:i/>
                <w:iCs/>
                <w:sz w:val="24"/>
                <w:szCs w:val="24"/>
              </w:rPr>
              <w:t>JOIN LINK</w:t>
            </w:r>
            <w:r>
              <w:rPr>
                <w:b/>
                <w:bCs/>
                <w:i/>
                <w:iCs/>
                <w:color w:val="FF0000"/>
                <w:sz w:val="24"/>
                <w:szCs w:val="24"/>
                <w:u w:val="single"/>
              </w:rPr>
              <w:t xml:space="preserve"> </w:t>
            </w:r>
            <w:r>
              <w:rPr>
                <w:b/>
                <w:bCs/>
                <w:i/>
                <w:iCs/>
                <w:color w:val="0062AC"/>
                <w:sz w:val="20"/>
                <w:szCs w:val="20"/>
              </w:rPr>
              <w:t xml:space="preserve">If needed MEETING ID: </w:t>
            </w:r>
          </w:p>
          <w:p w14:paraId="00000091" w14:textId="77777777" w:rsidR="003F35B8" w:rsidRDefault="003F35B8">
            <w:pPr>
              <w:spacing w:after="120"/>
              <w:rPr>
                <w:color w:val="1D1C1D"/>
              </w:rPr>
            </w:pPr>
          </w:p>
          <w:p w14:paraId="00000092" w14:textId="77777777" w:rsidR="003F35B8" w:rsidRDefault="00000000">
            <w:pPr>
              <w:spacing w:after="120"/>
              <w:rPr>
                <w:color w:val="1D1C1D"/>
              </w:rPr>
            </w:pPr>
            <w:r>
              <w:rPr>
                <w:color w:val="1D1C1D"/>
              </w:rPr>
              <w:t>Minnesota ABE assessment policy states that TABE test administrators need to be recertified every 5 years. This session will satisfy that requirement and provide updated information on the TABE test series including the new 13/14 series.  We will review standardized testing practices, look at tools that TABE provides to support instruction, and view the reports and resources available to support your testing process. This session is for experienced test administrators who have already attended TABE Implementation training in the last 5 years.</w:t>
            </w:r>
          </w:p>
        </w:tc>
      </w:tr>
      <w:tr w:rsidR="003F35B8" w14:paraId="5095B074" w14:textId="77777777">
        <w:trPr>
          <w:trHeight w:val="396"/>
          <w:jc w:val="center"/>
        </w:trPr>
        <w:tc>
          <w:tcPr>
            <w:tcW w:w="1970" w:type="dxa"/>
            <w:vMerge w:val="restart"/>
            <w:tcMar>
              <w:top w:w="100" w:type="dxa"/>
              <w:left w:w="100" w:type="dxa"/>
              <w:bottom w:w="100" w:type="dxa"/>
              <w:right w:w="100" w:type="dxa"/>
            </w:tcMar>
          </w:tcPr>
          <w:p w14:paraId="00000093" w14:textId="77777777" w:rsidR="003F35B8" w:rsidRDefault="003F35B8">
            <w:pPr>
              <w:widowControl w:val="0"/>
              <w:spacing w:line="240" w:lineRule="auto"/>
              <w:rPr>
                <w:b/>
                <w:bCs/>
              </w:rPr>
            </w:pPr>
          </w:p>
        </w:tc>
        <w:tc>
          <w:tcPr>
            <w:tcW w:w="9599" w:type="dxa"/>
            <w:shd w:val="clear" w:color="auto" w:fill="EAE5E0"/>
            <w:tcMar>
              <w:top w:w="100" w:type="dxa"/>
              <w:left w:w="100" w:type="dxa"/>
              <w:bottom w:w="100" w:type="dxa"/>
              <w:right w:w="100" w:type="dxa"/>
            </w:tcMar>
          </w:tcPr>
          <w:p w14:paraId="00000094" w14:textId="77777777" w:rsidR="003F35B8" w:rsidRDefault="00000000">
            <w:pPr>
              <w:pBdr>
                <w:top w:val="nil"/>
                <w:left w:val="nil"/>
                <w:bottom w:val="nil"/>
                <w:right w:val="nil"/>
                <w:between w:val="nil"/>
              </w:pBdr>
              <w:spacing w:after="280" w:line="240" w:lineRule="auto"/>
              <w:jc w:val="center"/>
              <w:rPr>
                <w:b/>
                <w:bCs/>
                <w:sz w:val="24"/>
                <w:szCs w:val="24"/>
              </w:rPr>
            </w:pPr>
            <w:proofErr w:type="spellStart"/>
            <w:r>
              <w:rPr>
                <w:b/>
                <w:bCs/>
                <w:sz w:val="24"/>
                <w:szCs w:val="24"/>
              </w:rPr>
              <w:t>SiD</w:t>
            </w:r>
            <w:proofErr w:type="spellEnd"/>
            <w:r>
              <w:rPr>
                <w:b/>
                <w:bCs/>
                <w:sz w:val="24"/>
                <w:szCs w:val="24"/>
              </w:rPr>
              <w:t xml:space="preserve"> Scavenger Hunt</w:t>
            </w:r>
          </w:p>
          <w:p w14:paraId="00000095" w14:textId="77777777" w:rsidR="003F35B8" w:rsidRDefault="00000000">
            <w:pPr>
              <w:rPr>
                <w:color w:val="FF0000"/>
              </w:rPr>
            </w:pPr>
            <w:r>
              <w:rPr>
                <w:b/>
                <w:bCs/>
              </w:rPr>
              <w:t xml:space="preserve">Jenny Schlukebier, </w:t>
            </w:r>
            <w:proofErr w:type="spellStart"/>
            <w:r>
              <w:t>SiD</w:t>
            </w:r>
            <w:proofErr w:type="spellEnd"/>
            <w:r>
              <w:t xml:space="preserve"> Support</w:t>
            </w:r>
          </w:p>
          <w:p w14:paraId="00000096" w14:textId="77777777" w:rsidR="003F35B8" w:rsidRDefault="00000000">
            <w:r>
              <w:rPr>
                <w:b/>
                <w:bCs/>
              </w:rPr>
              <w:t>Mary Zimmerli</w:t>
            </w:r>
            <w:r>
              <w:t xml:space="preserve">, </w:t>
            </w:r>
            <w:proofErr w:type="spellStart"/>
            <w:r>
              <w:t>SiD</w:t>
            </w:r>
            <w:proofErr w:type="spellEnd"/>
            <w:r>
              <w:t xml:space="preserve"> Support</w:t>
            </w:r>
          </w:p>
          <w:p w14:paraId="00000097" w14:textId="77777777" w:rsidR="003F35B8" w:rsidRDefault="003F35B8"/>
          <w:p w14:paraId="00000098" w14:textId="77777777" w:rsidR="003F35B8" w:rsidRDefault="00000000">
            <w:pPr>
              <w:jc w:val="center"/>
              <w:rPr>
                <w:color w:val="FF0000"/>
              </w:rPr>
            </w:pPr>
            <w:r>
              <w:rPr>
                <w:b/>
                <w:bCs/>
                <w:i/>
                <w:iCs/>
                <w:sz w:val="24"/>
                <w:szCs w:val="24"/>
              </w:rPr>
              <w:t>JOIN LINK</w:t>
            </w:r>
            <w:r>
              <w:rPr>
                <w:color w:val="FF0000"/>
              </w:rPr>
              <w:t xml:space="preserve"> </w:t>
            </w:r>
            <w:r>
              <w:rPr>
                <w:b/>
                <w:bCs/>
                <w:i/>
                <w:iCs/>
                <w:color w:val="0062AC"/>
                <w:sz w:val="20"/>
                <w:szCs w:val="20"/>
              </w:rPr>
              <w:t>If needed MEETING ID:</w:t>
            </w:r>
          </w:p>
          <w:p w14:paraId="00000099" w14:textId="77777777" w:rsidR="003F35B8" w:rsidRDefault="00000000">
            <w:pPr>
              <w:widowControl w:val="0"/>
              <w:spacing w:before="240" w:after="240" w:line="240" w:lineRule="auto"/>
              <w:rPr>
                <w:color w:val="FF0000"/>
              </w:rPr>
            </w:pPr>
            <w:r>
              <w:rPr>
                <w:sz w:val="24"/>
                <w:szCs w:val="24"/>
              </w:rPr>
              <w:lastRenderedPageBreak/>
              <w:t xml:space="preserve">In this scavenger hunt-style session, you can unleash your </w:t>
            </w:r>
            <w:proofErr w:type="spellStart"/>
            <w:r>
              <w:rPr>
                <w:sz w:val="24"/>
                <w:szCs w:val="24"/>
              </w:rPr>
              <w:t>SiD</w:t>
            </w:r>
            <w:proofErr w:type="spellEnd"/>
            <w:r>
              <w:rPr>
                <w:sz w:val="24"/>
                <w:szCs w:val="24"/>
              </w:rPr>
              <w:t xml:space="preserve"> knowledge and sharpen your analytical thinking skills. We will present some data request scenarios, then set you </w:t>
            </w:r>
            <w:proofErr w:type="spellStart"/>
            <w:r>
              <w:rPr>
                <w:sz w:val="24"/>
                <w:szCs w:val="24"/>
              </w:rPr>
              <w:t>loose</w:t>
            </w:r>
            <w:proofErr w:type="spellEnd"/>
            <w:r>
              <w:rPr>
                <w:sz w:val="24"/>
                <w:szCs w:val="24"/>
              </w:rPr>
              <w:t xml:space="preserve"> to find the answers in your own program data. We’ll also review how you might have come up with the answers. Join us for this fun interactive session!</w:t>
            </w:r>
          </w:p>
        </w:tc>
      </w:tr>
      <w:tr w:rsidR="003F35B8" w14:paraId="199F411D" w14:textId="77777777">
        <w:trPr>
          <w:trHeight w:val="1477"/>
          <w:jc w:val="center"/>
        </w:trPr>
        <w:tc>
          <w:tcPr>
            <w:tcW w:w="1970" w:type="dxa"/>
            <w:vMerge/>
            <w:tcMar>
              <w:top w:w="100" w:type="dxa"/>
              <w:left w:w="100" w:type="dxa"/>
              <w:bottom w:w="100" w:type="dxa"/>
              <w:right w:w="100" w:type="dxa"/>
            </w:tcMar>
          </w:tcPr>
          <w:p w14:paraId="0000009A" w14:textId="77777777" w:rsidR="003F35B8" w:rsidRDefault="003F35B8">
            <w:pPr>
              <w:widowControl w:val="0"/>
              <w:pBdr>
                <w:top w:val="nil"/>
                <w:left w:val="nil"/>
                <w:bottom w:val="nil"/>
                <w:right w:val="nil"/>
                <w:between w:val="nil"/>
              </w:pBdr>
              <w:rPr>
                <w:color w:val="1D1C1D"/>
              </w:rPr>
            </w:pPr>
          </w:p>
        </w:tc>
        <w:tc>
          <w:tcPr>
            <w:tcW w:w="9599" w:type="dxa"/>
            <w:shd w:val="clear" w:color="auto" w:fill="C9BDB1"/>
            <w:tcMar>
              <w:top w:w="100" w:type="dxa"/>
              <w:left w:w="100" w:type="dxa"/>
              <w:bottom w:w="100" w:type="dxa"/>
              <w:right w:w="100" w:type="dxa"/>
            </w:tcMar>
          </w:tcPr>
          <w:p w14:paraId="0000009B" w14:textId="77777777" w:rsidR="003F35B8" w:rsidRDefault="00000000">
            <w:pPr>
              <w:pBdr>
                <w:top w:val="nil"/>
                <w:left w:val="nil"/>
                <w:bottom w:val="nil"/>
                <w:right w:val="nil"/>
                <w:between w:val="nil"/>
              </w:pBdr>
              <w:spacing w:after="280" w:line="240" w:lineRule="auto"/>
              <w:jc w:val="center"/>
              <w:rPr>
                <w:b/>
                <w:bCs/>
                <w:sz w:val="24"/>
                <w:szCs w:val="24"/>
                <w:shd w:val="clear" w:color="auto" w:fill="E6CF26"/>
              </w:rPr>
            </w:pPr>
            <w:r>
              <w:rPr>
                <w:b/>
                <w:bCs/>
                <w:sz w:val="24"/>
                <w:szCs w:val="24"/>
              </w:rPr>
              <w:t>Support Staff Training Needs in Corrections</w:t>
            </w:r>
          </w:p>
          <w:p w14:paraId="0000009C" w14:textId="77777777" w:rsidR="003F35B8" w:rsidRDefault="00000000">
            <w:pPr>
              <w:pBdr>
                <w:top w:val="nil"/>
                <w:left w:val="nil"/>
                <w:bottom w:val="nil"/>
                <w:right w:val="nil"/>
                <w:between w:val="nil"/>
              </w:pBdr>
              <w:spacing w:before="280" w:after="280" w:line="240" w:lineRule="auto"/>
            </w:pPr>
            <w:r>
              <w:rPr>
                <w:b/>
                <w:bCs/>
              </w:rPr>
              <w:t xml:space="preserve">Sarah Wilder, </w:t>
            </w:r>
            <w:r>
              <w:t>Corrections Teaching Assistant, MN DOC, Faribault</w:t>
            </w:r>
          </w:p>
          <w:p w14:paraId="0000009D" w14:textId="77777777" w:rsidR="003F35B8" w:rsidRDefault="00000000">
            <w:pPr>
              <w:pBdr>
                <w:top w:val="nil"/>
                <w:left w:val="nil"/>
                <w:bottom w:val="nil"/>
                <w:right w:val="nil"/>
                <w:between w:val="nil"/>
              </w:pBdr>
              <w:spacing w:before="280" w:after="280" w:line="240" w:lineRule="auto"/>
              <w:rPr>
                <w:highlight w:val="yellow"/>
              </w:rPr>
            </w:pPr>
            <w:r>
              <w:rPr>
                <w:b/>
                <w:bCs/>
              </w:rPr>
              <w:t xml:space="preserve">Rachel Stiglitz, </w:t>
            </w:r>
            <w:r>
              <w:t>Education Coordinator, Ramsey County Correctional Facility</w:t>
            </w:r>
          </w:p>
          <w:p w14:paraId="0000009E" w14:textId="77777777" w:rsidR="003F35B8" w:rsidRDefault="00000000">
            <w:pPr>
              <w:jc w:val="center"/>
              <w:rPr>
                <w:b/>
                <w:bCs/>
                <w:i/>
                <w:iCs/>
                <w:color w:val="0062AC"/>
                <w:sz w:val="20"/>
                <w:szCs w:val="20"/>
              </w:rPr>
            </w:pPr>
            <w:r>
              <w:rPr>
                <w:b/>
                <w:bCs/>
                <w:i/>
                <w:iCs/>
                <w:sz w:val="24"/>
                <w:szCs w:val="24"/>
              </w:rPr>
              <w:t>JOIN LINK</w:t>
            </w:r>
            <w:r>
              <w:rPr>
                <w:b/>
                <w:bCs/>
                <w:i/>
                <w:iCs/>
                <w:color w:val="0062AC"/>
                <w:sz w:val="24"/>
                <w:szCs w:val="24"/>
              </w:rPr>
              <w:t xml:space="preserve"> </w:t>
            </w:r>
            <w:r>
              <w:rPr>
                <w:b/>
                <w:bCs/>
                <w:i/>
                <w:iCs/>
                <w:color w:val="0062AC"/>
                <w:sz w:val="20"/>
                <w:szCs w:val="20"/>
              </w:rPr>
              <w:t xml:space="preserve">If needed MEETING ID: </w:t>
            </w:r>
          </w:p>
          <w:p w14:paraId="0000009F" w14:textId="77777777" w:rsidR="003F35B8" w:rsidRDefault="003F35B8">
            <w:pPr>
              <w:jc w:val="center"/>
              <w:rPr>
                <w:b/>
                <w:bCs/>
                <w:i/>
                <w:iCs/>
                <w:color w:val="0062AC"/>
                <w:sz w:val="20"/>
                <w:szCs w:val="20"/>
              </w:rPr>
            </w:pPr>
          </w:p>
          <w:p w14:paraId="000000A0" w14:textId="77777777" w:rsidR="003F35B8" w:rsidRDefault="00000000">
            <w:pPr>
              <w:spacing w:after="120" w:line="240" w:lineRule="auto"/>
              <w:jc w:val="both"/>
              <w:rPr>
                <w:sz w:val="24"/>
                <w:szCs w:val="24"/>
              </w:rPr>
            </w:pPr>
            <w:r>
              <w:rPr>
                <w:sz w:val="24"/>
                <w:szCs w:val="24"/>
              </w:rPr>
              <w:t xml:space="preserve">Do you work </w:t>
            </w:r>
            <w:proofErr w:type="gramStart"/>
            <w:r>
              <w:rPr>
                <w:sz w:val="24"/>
                <w:szCs w:val="24"/>
              </w:rPr>
              <w:t>in</w:t>
            </w:r>
            <w:proofErr w:type="gramEnd"/>
            <w:r>
              <w:rPr>
                <w:sz w:val="24"/>
                <w:szCs w:val="24"/>
              </w:rPr>
              <w:t xml:space="preserve"> corrections? Is one of your roles (or all of them) testing, intake and onboarding, teaching assistant/tutor, volunteer coordinator, data specialist and/or office manager? Sarah, with MCF-Faribault (the largest DOC facility), and Rachel, with the Ramsey County Correctional Facility (a local jail), will share what their programs look like, and facilitate a discussion around what the challenges are working in these institutions. </w:t>
            </w:r>
          </w:p>
          <w:p w14:paraId="000000A1" w14:textId="77777777" w:rsidR="003F35B8" w:rsidRDefault="00000000">
            <w:pPr>
              <w:spacing w:after="120" w:line="240" w:lineRule="auto"/>
              <w:jc w:val="both"/>
              <w:rPr>
                <w:color w:val="1D1C1D"/>
              </w:rPr>
            </w:pPr>
            <w:r>
              <w:rPr>
                <w:sz w:val="24"/>
                <w:szCs w:val="24"/>
              </w:rPr>
              <w:t xml:space="preserve">What topics would you like to address? This session is focused on identifying the specific challenges staff face working with students in corrections with the intention of developing more professional development focused on correctional settings. </w:t>
            </w:r>
          </w:p>
        </w:tc>
      </w:tr>
      <w:tr w:rsidR="003F35B8" w14:paraId="0D91A964" w14:textId="77777777">
        <w:trPr>
          <w:trHeight w:val="268"/>
          <w:jc w:val="center"/>
        </w:trPr>
        <w:tc>
          <w:tcPr>
            <w:tcW w:w="11569" w:type="dxa"/>
            <w:gridSpan w:val="2"/>
            <w:shd w:val="clear" w:color="auto" w:fill="D9931E"/>
            <w:tcMar>
              <w:top w:w="100" w:type="dxa"/>
              <w:left w:w="100" w:type="dxa"/>
              <w:bottom w:w="100" w:type="dxa"/>
              <w:right w:w="100" w:type="dxa"/>
            </w:tcMar>
          </w:tcPr>
          <w:p w14:paraId="000000A2" w14:textId="77777777" w:rsidR="003F35B8" w:rsidRDefault="00000000">
            <w:pPr>
              <w:jc w:val="center"/>
              <w:rPr>
                <w:b/>
                <w:bCs/>
                <w:sz w:val="24"/>
                <w:szCs w:val="24"/>
              </w:rPr>
            </w:pPr>
            <w:r>
              <w:rPr>
                <w:b/>
                <w:bCs/>
                <w:sz w:val="24"/>
                <w:szCs w:val="24"/>
              </w:rPr>
              <w:t xml:space="preserve">                    CONCURRENT SESSION 4</w:t>
            </w:r>
          </w:p>
        </w:tc>
      </w:tr>
      <w:tr w:rsidR="003F35B8" w14:paraId="281C091E" w14:textId="77777777">
        <w:trPr>
          <w:trHeight w:val="1460"/>
          <w:jc w:val="center"/>
        </w:trPr>
        <w:tc>
          <w:tcPr>
            <w:tcW w:w="1970" w:type="dxa"/>
            <w:vMerge w:val="restart"/>
            <w:tcMar>
              <w:top w:w="100" w:type="dxa"/>
              <w:left w:w="100" w:type="dxa"/>
              <w:bottom w:w="100" w:type="dxa"/>
              <w:right w:w="100" w:type="dxa"/>
            </w:tcMar>
          </w:tcPr>
          <w:p w14:paraId="000000A4" w14:textId="77777777" w:rsidR="003F35B8" w:rsidRDefault="00000000">
            <w:pPr>
              <w:widowControl w:val="0"/>
              <w:spacing w:line="240" w:lineRule="auto"/>
              <w:rPr>
                <w:b/>
                <w:bCs/>
              </w:rPr>
            </w:pPr>
            <w:bookmarkStart w:id="2" w:name="_heading=h.t1h8ycbmmqq5" w:colFirst="0" w:colLast="0"/>
            <w:bookmarkEnd w:id="2"/>
            <w:r>
              <w:rPr>
                <w:b/>
                <w:bCs/>
              </w:rPr>
              <w:t>2:00 - 2:45 PM</w:t>
            </w:r>
          </w:p>
        </w:tc>
        <w:tc>
          <w:tcPr>
            <w:tcW w:w="9599" w:type="dxa"/>
            <w:shd w:val="clear" w:color="auto" w:fill="E2ECCF"/>
            <w:tcMar>
              <w:top w:w="100" w:type="dxa"/>
              <w:left w:w="100" w:type="dxa"/>
              <w:bottom w:w="100" w:type="dxa"/>
              <w:right w:w="100" w:type="dxa"/>
            </w:tcMar>
          </w:tcPr>
          <w:p w14:paraId="000000A5" w14:textId="77777777" w:rsidR="003F35B8" w:rsidRDefault="00000000">
            <w:pPr>
              <w:pBdr>
                <w:top w:val="nil"/>
                <w:left w:val="nil"/>
                <w:bottom w:val="nil"/>
                <w:right w:val="nil"/>
                <w:between w:val="nil"/>
              </w:pBdr>
              <w:spacing w:after="280" w:line="240" w:lineRule="auto"/>
              <w:jc w:val="center"/>
              <w:rPr>
                <w:b/>
                <w:bCs/>
                <w:sz w:val="24"/>
                <w:szCs w:val="24"/>
              </w:rPr>
            </w:pPr>
            <w:r>
              <w:rPr>
                <w:b/>
                <w:bCs/>
                <w:sz w:val="24"/>
                <w:szCs w:val="24"/>
              </w:rPr>
              <w:t xml:space="preserve">Distance Learning Data in </w:t>
            </w:r>
            <w:proofErr w:type="spellStart"/>
            <w:r>
              <w:rPr>
                <w:b/>
                <w:bCs/>
                <w:sz w:val="24"/>
                <w:szCs w:val="24"/>
              </w:rPr>
              <w:t>SiD</w:t>
            </w:r>
            <w:proofErr w:type="spellEnd"/>
            <w:r>
              <w:rPr>
                <w:b/>
                <w:bCs/>
                <w:sz w:val="24"/>
                <w:szCs w:val="24"/>
              </w:rPr>
              <w:t>: What You Should Know</w:t>
            </w:r>
          </w:p>
          <w:p w14:paraId="000000A6" w14:textId="77777777" w:rsidR="003F35B8" w:rsidRDefault="00000000">
            <w:pPr>
              <w:rPr>
                <w:sz w:val="24"/>
                <w:szCs w:val="24"/>
              </w:rPr>
            </w:pPr>
            <w:r>
              <w:rPr>
                <w:b/>
                <w:bCs/>
              </w:rPr>
              <w:t xml:space="preserve">Susan </w:t>
            </w:r>
            <w:r>
              <w:rPr>
                <w:b/>
                <w:bCs/>
                <w:sz w:val="24"/>
                <w:szCs w:val="24"/>
              </w:rPr>
              <w:t>Wetenkamp-Brandt</w:t>
            </w:r>
            <w:r>
              <w:rPr>
                <w:sz w:val="24"/>
                <w:szCs w:val="24"/>
              </w:rPr>
              <w:t>, Senior Manager - EdTech &amp; Digital Learning, Literacy Minnesota</w:t>
            </w:r>
          </w:p>
          <w:p w14:paraId="000000A7" w14:textId="77777777" w:rsidR="003F35B8" w:rsidRDefault="00000000">
            <w:pPr>
              <w:rPr>
                <w:sz w:val="24"/>
                <w:szCs w:val="24"/>
              </w:rPr>
            </w:pPr>
            <w:r>
              <w:rPr>
                <w:b/>
                <w:bCs/>
              </w:rPr>
              <w:t xml:space="preserve">Jenny Schlukebier, </w:t>
            </w:r>
            <w:proofErr w:type="spellStart"/>
            <w:r>
              <w:t>SiD</w:t>
            </w:r>
            <w:proofErr w:type="spellEnd"/>
            <w:r>
              <w:t xml:space="preserve"> Support</w:t>
            </w:r>
          </w:p>
          <w:p w14:paraId="000000A8" w14:textId="77777777" w:rsidR="003F35B8" w:rsidRDefault="003F35B8">
            <w:pPr>
              <w:rPr>
                <w:sz w:val="24"/>
                <w:szCs w:val="24"/>
              </w:rPr>
            </w:pPr>
          </w:p>
          <w:p w14:paraId="000000A9" w14:textId="77777777" w:rsidR="003F35B8" w:rsidRDefault="003F35B8"/>
          <w:p w14:paraId="000000AA" w14:textId="77777777" w:rsidR="003F35B8" w:rsidRDefault="00000000">
            <w:pPr>
              <w:jc w:val="center"/>
              <w:rPr>
                <w:b/>
                <w:bCs/>
                <w:i/>
                <w:iCs/>
                <w:color w:val="0062AC"/>
                <w:sz w:val="20"/>
                <w:szCs w:val="20"/>
              </w:rPr>
            </w:pPr>
            <w:r>
              <w:rPr>
                <w:b/>
                <w:bCs/>
                <w:i/>
                <w:iCs/>
                <w:sz w:val="24"/>
                <w:szCs w:val="24"/>
              </w:rPr>
              <w:t>JOIN LINK</w:t>
            </w:r>
            <w:r>
              <w:rPr>
                <w:color w:val="FF0000"/>
              </w:rPr>
              <w:t xml:space="preserve"> </w:t>
            </w:r>
            <w:r>
              <w:rPr>
                <w:b/>
                <w:bCs/>
                <w:i/>
                <w:iCs/>
                <w:color w:val="0062AC"/>
                <w:sz w:val="20"/>
                <w:szCs w:val="20"/>
              </w:rPr>
              <w:t xml:space="preserve">If needed MEETING ID: </w:t>
            </w:r>
          </w:p>
          <w:p w14:paraId="000000AB" w14:textId="77777777" w:rsidR="003F35B8" w:rsidRDefault="003F35B8">
            <w:pPr>
              <w:jc w:val="center"/>
              <w:rPr>
                <w:b/>
                <w:bCs/>
                <w:i/>
                <w:iCs/>
                <w:color w:val="0062AC"/>
                <w:sz w:val="20"/>
                <w:szCs w:val="20"/>
              </w:rPr>
            </w:pPr>
          </w:p>
          <w:p w14:paraId="000000AC" w14:textId="77777777" w:rsidR="003F35B8" w:rsidRDefault="00000000">
            <w:pPr>
              <w:widowControl w:val="0"/>
              <w:spacing w:line="240" w:lineRule="auto"/>
              <w:rPr>
                <w:b/>
                <w:bCs/>
                <w:i/>
                <w:iCs/>
                <w:color w:val="FF0000"/>
                <w:sz w:val="24"/>
                <w:szCs w:val="24"/>
                <w:u w:val="single"/>
              </w:rPr>
            </w:pPr>
            <w:r>
              <w:rPr>
                <w:sz w:val="24"/>
                <w:szCs w:val="24"/>
              </w:rPr>
              <w:t>Refresh your knowledge about all things DL data including understanding the reports from DL platforms and how to accurately create classes and take attendance for DL classes in SID. Bring your questions, &amp; we will have time to address them.</w:t>
            </w:r>
          </w:p>
        </w:tc>
      </w:tr>
      <w:tr w:rsidR="003F35B8" w14:paraId="569688AE" w14:textId="77777777">
        <w:trPr>
          <w:trHeight w:val="1557"/>
          <w:jc w:val="center"/>
        </w:trPr>
        <w:tc>
          <w:tcPr>
            <w:tcW w:w="1970" w:type="dxa"/>
            <w:vMerge/>
            <w:tcMar>
              <w:top w:w="100" w:type="dxa"/>
              <w:left w:w="100" w:type="dxa"/>
              <w:bottom w:w="100" w:type="dxa"/>
              <w:right w:w="100" w:type="dxa"/>
            </w:tcMar>
          </w:tcPr>
          <w:p w14:paraId="000000AD" w14:textId="77777777" w:rsidR="003F35B8" w:rsidRDefault="003F35B8">
            <w:pPr>
              <w:widowControl w:val="0"/>
              <w:pBdr>
                <w:top w:val="nil"/>
                <w:left w:val="nil"/>
                <w:bottom w:val="nil"/>
                <w:right w:val="nil"/>
                <w:between w:val="nil"/>
              </w:pBdr>
              <w:rPr>
                <w:color w:val="1D1C1D"/>
              </w:rPr>
            </w:pPr>
          </w:p>
        </w:tc>
        <w:tc>
          <w:tcPr>
            <w:tcW w:w="9599" w:type="dxa"/>
            <w:shd w:val="clear" w:color="auto" w:fill="EAE5E0"/>
            <w:tcMar>
              <w:top w:w="100" w:type="dxa"/>
              <w:left w:w="100" w:type="dxa"/>
              <w:bottom w:w="100" w:type="dxa"/>
              <w:right w:w="100" w:type="dxa"/>
            </w:tcMar>
          </w:tcPr>
          <w:p w14:paraId="000000AE" w14:textId="77777777" w:rsidR="003F35B8" w:rsidRDefault="00000000">
            <w:pPr>
              <w:pBdr>
                <w:top w:val="nil"/>
                <w:left w:val="nil"/>
                <w:bottom w:val="nil"/>
                <w:right w:val="nil"/>
                <w:between w:val="nil"/>
              </w:pBdr>
              <w:spacing w:after="280" w:line="240" w:lineRule="auto"/>
              <w:jc w:val="center"/>
              <w:rPr>
                <w:b/>
                <w:bCs/>
                <w:color w:val="000000"/>
                <w:sz w:val="24"/>
                <w:szCs w:val="24"/>
              </w:rPr>
            </w:pPr>
            <w:r>
              <w:rPr>
                <w:b/>
                <w:bCs/>
                <w:sz w:val="24"/>
                <w:szCs w:val="24"/>
              </w:rPr>
              <w:t>Digital Skill Building for Remote Testing Success</w:t>
            </w:r>
          </w:p>
          <w:p w14:paraId="000000AF" w14:textId="77777777" w:rsidR="003F35B8" w:rsidRDefault="00000000">
            <w:r>
              <w:rPr>
                <w:b/>
                <w:bCs/>
              </w:rPr>
              <w:t xml:space="preserve">Elizabeth Bennett, </w:t>
            </w:r>
            <w:r>
              <w:t>Statewide Digital Learning Specialist, Literacy Minnesota</w:t>
            </w:r>
          </w:p>
          <w:p w14:paraId="000000B0" w14:textId="77777777" w:rsidR="003F35B8" w:rsidRDefault="003F35B8"/>
          <w:p w14:paraId="000000B1" w14:textId="77777777" w:rsidR="003F35B8" w:rsidRDefault="00000000">
            <w:pPr>
              <w:jc w:val="center"/>
              <w:rPr>
                <w:b/>
                <w:bCs/>
                <w:i/>
                <w:iCs/>
                <w:color w:val="0062AC"/>
                <w:sz w:val="20"/>
                <w:szCs w:val="20"/>
              </w:rPr>
            </w:pPr>
            <w:r>
              <w:rPr>
                <w:b/>
                <w:bCs/>
                <w:i/>
                <w:iCs/>
                <w:sz w:val="24"/>
                <w:szCs w:val="24"/>
              </w:rPr>
              <w:t>JOIN LINK</w:t>
            </w:r>
            <w:r>
              <w:rPr>
                <w:color w:val="FF0000"/>
              </w:rPr>
              <w:t xml:space="preserve"> </w:t>
            </w:r>
            <w:r>
              <w:rPr>
                <w:b/>
                <w:bCs/>
                <w:i/>
                <w:iCs/>
                <w:color w:val="0062AC"/>
                <w:sz w:val="20"/>
                <w:szCs w:val="20"/>
              </w:rPr>
              <w:t>If needed MEETING ID:</w:t>
            </w:r>
          </w:p>
          <w:p w14:paraId="000000B2" w14:textId="77777777" w:rsidR="003F35B8" w:rsidRDefault="003F35B8">
            <w:pPr>
              <w:jc w:val="center"/>
              <w:rPr>
                <w:b/>
                <w:bCs/>
                <w:i/>
                <w:iCs/>
                <w:color w:val="FF0000"/>
                <w:sz w:val="24"/>
                <w:szCs w:val="24"/>
                <w:u w:val="single"/>
              </w:rPr>
            </w:pPr>
          </w:p>
          <w:p w14:paraId="000000B3" w14:textId="77777777" w:rsidR="003F35B8" w:rsidRDefault="00000000">
            <w:pPr>
              <w:widowControl w:val="0"/>
              <w:spacing w:line="240" w:lineRule="auto"/>
              <w:rPr>
                <w:color w:val="1D1C1D"/>
              </w:rPr>
            </w:pPr>
            <w:r>
              <w:rPr>
                <w:sz w:val="24"/>
                <w:szCs w:val="24"/>
              </w:rPr>
              <w:t xml:space="preserve">Remote testing, especially the statewide </w:t>
            </w:r>
            <w:hyperlink r:id="rId19">
              <w:r w:rsidR="003F35B8">
                <w:rPr>
                  <w:color w:val="1155CC"/>
                  <w:sz w:val="24"/>
                  <w:szCs w:val="24"/>
                  <w:u w:val="single"/>
                </w:rPr>
                <w:t>Remote Assessment Hub</w:t>
              </w:r>
            </w:hyperlink>
            <w:r>
              <w:rPr>
                <w:sz w:val="24"/>
                <w:szCs w:val="24"/>
              </w:rPr>
              <w:t xml:space="preserve">, can be an </w:t>
            </w:r>
            <w:r>
              <w:rPr>
                <w:sz w:val="24"/>
                <w:szCs w:val="24"/>
              </w:rPr>
              <w:lastRenderedPageBreak/>
              <w:t>accessible, convenient, and affordable way for learners to complete required tests and for programs to improve their post-testing rates - but only if learners have the digital skills required to test remotely! In this session, you’ll learn practical tips and access free resources to support learners with navigating email, Zoom, Calendly, and common device issues.</w:t>
            </w:r>
          </w:p>
        </w:tc>
      </w:tr>
      <w:tr w:rsidR="003F35B8" w14:paraId="680671AC" w14:textId="77777777">
        <w:trPr>
          <w:trHeight w:val="1158"/>
          <w:jc w:val="center"/>
        </w:trPr>
        <w:tc>
          <w:tcPr>
            <w:tcW w:w="1970" w:type="dxa"/>
            <w:vMerge/>
            <w:tcMar>
              <w:top w:w="100" w:type="dxa"/>
              <w:left w:w="100" w:type="dxa"/>
              <w:bottom w:w="100" w:type="dxa"/>
              <w:right w:w="100" w:type="dxa"/>
            </w:tcMar>
          </w:tcPr>
          <w:p w14:paraId="000000B4" w14:textId="77777777" w:rsidR="003F35B8" w:rsidRDefault="003F35B8">
            <w:pPr>
              <w:widowControl w:val="0"/>
              <w:pBdr>
                <w:top w:val="nil"/>
                <w:left w:val="nil"/>
                <w:bottom w:val="nil"/>
                <w:right w:val="nil"/>
                <w:between w:val="nil"/>
              </w:pBdr>
              <w:rPr>
                <w:color w:val="1D1C1D"/>
              </w:rPr>
            </w:pPr>
          </w:p>
        </w:tc>
        <w:tc>
          <w:tcPr>
            <w:tcW w:w="9599" w:type="dxa"/>
            <w:shd w:val="clear" w:color="auto" w:fill="C9BDB1"/>
            <w:tcMar>
              <w:top w:w="100" w:type="dxa"/>
              <w:left w:w="100" w:type="dxa"/>
              <w:bottom w:w="100" w:type="dxa"/>
              <w:right w:w="100" w:type="dxa"/>
            </w:tcMar>
          </w:tcPr>
          <w:p w14:paraId="000000B5" w14:textId="77777777" w:rsidR="003F35B8" w:rsidRDefault="00000000">
            <w:pPr>
              <w:pBdr>
                <w:top w:val="nil"/>
                <w:left w:val="nil"/>
                <w:bottom w:val="nil"/>
                <w:right w:val="nil"/>
                <w:between w:val="nil"/>
              </w:pBdr>
              <w:spacing w:after="280" w:line="240" w:lineRule="auto"/>
              <w:jc w:val="center"/>
              <w:rPr>
                <w:b/>
                <w:bCs/>
                <w:color w:val="000000"/>
                <w:sz w:val="24"/>
                <w:szCs w:val="24"/>
              </w:rPr>
            </w:pPr>
            <w:r>
              <w:rPr>
                <w:b/>
                <w:bCs/>
                <w:sz w:val="24"/>
                <w:szCs w:val="24"/>
              </w:rPr>
              <w:t xml:space="preserve">CASAS </w:t>
            </w:r>
            <w:proofErr w:type="spellStart"/>
            <w:r>
              <w:rPr>
                <w:b/>
                <w:bCs/>
                <w:sz w:val="24"/>
                <w:szCs w:val="24"/>
              </w:rPr>
              <w:t>TOPSpro</w:t>
            </w:r>
            <w:proofErr w:type="spellEnd"/>
            <w:r>
              <w:rPr>
                <w:b/>
                <w:bCs/>
                <w:sz w:val="24"/>
                <w:szCs w:val="24"/>
              </w:rPr>
              <w:t xml:space="preserve"> - Navigating Teacher Portal</w:t>
            </w:r>
          </w:p>
          <w:p w14:paraId="000000B6" w14:textId="77777777" w:rsidR="003F35B8" w:rsidRDefault="00000000">
            <w:pPr>
              <w:widowControl w:val="0"/>
              <w:rPr>
                <w:sz w:val="24"/>
                <w:szCs w:val="24"/>
              </w:rPr>
            </w:pPr>
            <w:r>
              <w:rPr>
                <w:b/>
                <w:bCs/>
                <w:sz w:val="24"/>
                <w:szCs w:val="24"/>
              </w:rPr>
              <w:t>Adrian Boggess</w:t>
            </w:r>
            <w:r>
              <w:rPr>
                <w:sz w:val="24"/>
                <w:szCs w:val="24"/>
              </w:rPr>
              <w:t xml:space="preserve">, Tech Support and Trainer </w:t>
            </w:r>
          </w:p>
          <w:p w14:paraId="000000B7" w14:textId="77777777" w:rsidR="003F35B8" w:rsidRDefault="003F35B8">
            <w:pPr>
              <w:widowControl w:val="0"/>
              <w:ind w:left="720"/>
              <w:rPr>
                <w:sz w:val="24"/>
                <w:szCs w:val="24"/>
              </w:rPr>
            </w:pPr>
          </w:p>
          <w:p w14:paraId="000000B8" w14:textId="77777777" w:rsidR="003F35B8" w:rsidRDefault="00000000">
            <w:pPr>
              <w:widowControl w:val="0"/>
              <w:spacing w:after="200"/>
              <w:rPr>
                <w:b/>
                <w:bCs/>
              </w:rPr>
            </w:pPr>
            <w:r>
              <w:rPr>
                <w:b/>
                <w:bCs/>
                <w:sz w:val="24"/>
                <w:szCs w:val="24"/>
              </w:rPr>
              <w:t>Astrid Robitaille</w:t>
            </w:r>
            <w:r>
              <w:rPr>
                <w:sz w:val="24"/>
                <w:szCs w:val="24"/>
              </w:rPr>
              <w:t>, National Program and Online Training Specialist</w:t>
            </w:r>
            <w:r>
              <w:rPr>
                <w:sz w:val="24"/>
                <w:szCs w:val="24"/>
              </w:rPr>
              <w:br/>
              <w:t>Minnesota State Navigator</w:t>
            </w:r>
          </w:p>
          <w:p w14:paraId="000000B9" w14:textId="77777777" w:rsidR="003F35B8" w:rsidRDefault="00000000">
            <w:pPr>
              <w:jc w:val="center"/>
              <w:rPr>
                <w:b/>
                <w:bCs/>
                <w:i/>
                <w:iCs/>
                <w:color w:val="0062AC"/>
                <w:sz w:val="20"/>
                <w:szCs w:val="20"/>
              </w:rPr>
            </w:pPr>
            <w:r>
              <w:rPr>
                <w:b/>
                <w:bCs/>
                <w:i/>
                <w:iCs/>
                <w:sz w:val="24"/>
                <w:szCs w:val="24"/>
              </w:rPr>
              <w:t>JOIN LINK</w:t>
            </w:r>
            <w:r>
              <w:rPr>
                <w:b/>
                <w:bCs/>
                <w:i/>
                <w:iCs/>
                <w:color w:val="FF0000"/>
                <w:sz w:val="24"/>
                <w:szCs w:val="24"/>
              </w:rPr>
              <w:t xml:space="preserve"> </w:t>
            </w:r>
            <w:r>
              <w:rPr>
                <w:b/>
                <w:bCs/>
                <w:i/>
                <w:iCs/>
                <w:color w:val="0062AC"/>
                <w:sz w:val="20"/>
                <w:szCs w:val="20"/>
              </w:rPr>
              <w:t xml:space="preserve">If needed MEETING ID: </w:t>
            </w:r>
          </w:p>
          <w:p w14:paraId="000000BA" w14:textId="77777777" w:rsidR="003F35B8" w:rsidRDefault="003F35B8">
            <w:pPr>
              <w:jc w:val="center"/>
              <w:rPr>
                <w:b/>
                <w:bCs/>
                <w:i/>
                <w:iCs/>
                <w:color w:val="FF0000"/>
                <w:sz w:val="24"/>
                <w:szCs w:val="24"/>
                <w:u w:val="single"/>
              </w:rPr>
            </w:pPr>
          </w:p>
          <w:p w14:paraId="000000BB" w14:textId="77777777" w:rsidR="003F35B8" w:rsidRDefault="00000000">
            <w:pPr>
              <w:rPr>
                <w:color w:val="1D1C1D"/>
                <w:sz w:val="24"/>
                <w:szCs w:val="24"/>
              </w:rPr>
            </w:pPr>
            <w:r>
              <w:rPr>
                <w:sz w:val="24"/>
                <w:szCs w:val="24"/>
              </w:rPr>
              <w:t xml:space="preserve">This beginner-friendly session will </w:t>
            </w:r>
            <w:proofErr w:type="gramStart"/>
            <w:r>
              <w:rPr>
                <w:sz w:val="24"/>
                <w:szCs w:val="24"/>
              </w:rPr>
              <w:t>provide an introduction to</w:t>
            </w:r>
            <w:proofErr w:type="gramEnd"/>
            <w:r>
              <w:rPr>
                <w:sz w:val="24"/>
                <w:szCs w:val="24"/>
              </w:rPr>
              <w:t xml:space="preserve"> Teacher Portal user access, including roles, permissions, and how users gain access to the system. Participants will also take a guided tour of the Teacher Portal interface and learn about key features available to instructors. </w:t>
            </w:r>
            <w:proofErr w:type="gramStart"/>
            <w:r>
              <w:rPr>
                <w:sz w:val="24"/>
                <w:szCs w:val="24"/>
              </w:rPr>
              <w:t>By</w:t>
            </w:r>
            <w:proofErr w:type="gramEnd"/>
            <w:r>
              <w:rPr>
                <w:sz w:val="24"/>
                <w:szCs w:val="24"/>
              </w:rPr>
              <w:t xml:space="preserve"> the end of the session, attendees will have a basic understanding of how to navigate Teacher Portal, access student information, manage classes, and utilize common instructional tools to support their teaching and reporting needs.</w:t>
            </w:r>
          </w:p>
        </w:tc>
      </w:tr>
    </w:tbl>
    <w:p w14:paraId="000000BC" w14:textId="77777777" w:rsidR="003F35B8" w:rsidRDefault="003F35B8">
      <w:pPr>
        <w:pBdr>
          <w:top w:val="nil"/>
          <w:left w:val="nil"/>
          <w:bottom w:val="nil"/>
          <w:right w:val="nil"/>
          <w:between w:val="nil"/>
        </w:pBdr>
        <w:jc w:val="center"/>
        <w:rPr>
          <w:i/>
          <w:iCs/>
        </w:rPr>
      </w:pPr>
    </w:p>
    <w:p w14:paraId="000000BD" w14:textId="77777777" w:rsidR="003F35B8" w:rsidRDefault="00000000">
      <w:pPr>
        <w:pBdr>
          <w:top w:val="nil"/>
          <w:left w:val="nil"/>
          <w:bottom w:val="nil"/>
          <w:right w:val="nil"/>
          <w:between w:val="nil"/>
        </w:pBdr>
        <w:jc w:val="center"/>
        <w:rPr>
          <w:i/>
          <w:iCs/>
        </w:rPr>
      </w:pPr>
      <w:r>
        <w:rPr>
          <w:i/>
          <w:iCs/>
        </w:rPr>
        <w:t xml:space="preserve">Participant materials folders can be found </w:t>
      </w:r>
      <w:r>
        <w:rPr>
          <w:b/>
          <w:bCs/>
          <w:i/>
          <w:iCs/>
        </w:rPr>
        <w:t>HERE</w:t>
      </w:r>
      <w:r>
        <w:rPr>
          <w:i/>
          <w:iCs/>
        </w:rPr>
        <w:t xml:space="preserve">. </w:t>
      </w:r>
    </w:p>
    <w:p w14:paraId="000000BE" w14:textId="77777777" w:rsidR="003F35B8" w:rsidRDefault="003F35B8">
      <w:pPr>
        <w:pBdr>
          <w:top w:val="nil"/>
          <w:left w:val="nil"/>
          <w:bottom w:val="nil"/>
          <w:right w:val="nil"/>
          <w:between w:val="nil"/>
        </w:pBdr>
        <w:jc w:val="center"/>
        <w:rPr>
          <w:i/>
          <w:iCs/>
        </w:rPr>
      </w:pPr>
    </w:p>
    <w:p w14:paraId="000000BF" w14:textId="77777777" w:rsidR="003F35B8" w:rsidRDefault="00000000">
      <w:pPr>
        <w:pBdr>
          <w:top w:val="nil"/>
          <w:left w:val="nil"/>
          <w:bottom w:val="nil"/>
          <w:right w:val="nil"/>
          <w:between w:val="nil"/>
        </w:pBdr>
        <w:jc w:val="center"/>
        <w:rPr>
          <w:i/>
          <w:iCs/>
        </w:rPr>
      </w:pPr>
      <w:r>
        <w:rPr>
          <w:b/>
          <w:bCs/>
          <w:i/>
          <w:iCs/>
        </w:rPr>
        <w:t>Please note:</w:t>
      </w:r>
      <w:r>
        <w:rPr>
          <w:i/>
          <w:iCs/>
        </w:rPr>
        <w:t xml:space="preserve"> Presenter materials will not be available until after the sessions have concluded. Conference sessions for </w:t>
      </w:r>
      <w:r>
        <w:rPr>
          <w:b/>
          <w:bCs/>
          <w:i/>
          <w:iCs/>
        </w:rPr>
        <w:t xml:space="preserve">Friday, November 14 </w:t>
      </w:r>
      <w:r>
        <w:rPr>
          <w:i/>
          <w:iCs/>
        </w:rPr>
        <w:t xml:space="preserve">will be recorded and found on the </w:t>
      </w:r>
      <w:hyperlink r:id="rId20">
        <w:r w:rsidR="003F35B8">
          <w:rPr>
            <w:b/>
            <w:bCs/>
            <w:i/>
            <w:iCs/>
            <w:color w:val="1155CC"/>
            <w:u w:val="single"/>
          </w:rPr>
          <w:t>MN Adult Education Professional Development</w:t>
        </w:r>
      </w:hyperlink>
      <w:hyperlink r:id="rId21">
        <w:r w:rsidR="003F35B8">
          <w:rPr>
            <w:i/>
            <w:iCs/>
            <w:color w:val="1155CC"/>
            <w:u w:val="single"/>
          </w:rPr>
          <w:t xml:space="preserve"> </w:t>
        </w:r>
      </w:hyperlink>
      <w:r>
        <w:rPr>
          <w:i/>
          <w:iCs/>
        </w:rPr>
        <w:t xml:space="preserve">YouTube page. </w:t>
      </w:r>
    </w:p>
    <w:p w14:paraId="000000C0" w14:textId="77777777" w:rsidR="003F35B8" w:rsidRDefault="003F35B8">
      <w:pPr>
        <w:pBdr>
          <w:top w:val="nil"/>
          <w:left w:val="nil"/>
          <w:bottom w:val="nil"/>
          <w:right w:val="nil"/>
          <w:between w:val="nil"/>
        </w:pBdr>
      </w:pPr>
    </w:p>
    <w:p w14:paraId="000000C1" w14:textId="77777777" w:rsidR="003F35B8" w:rsidRDefault="003F35B8">
      <w:pPr>
        <w:pBdr>
          <w:top w:val="nil"/>
          <w:left w:val="nil"/>
          <w:bottom w:val="nil"/>
          <w:right w:val="nil"/>
          <w:between w:val="nil"/>
        </w:pBdr>
        <w:rPr>
          <w:highlight w:val="yellow"/>
        </w:rPr>
      </w:pPr>
    </w:p>
    <w:p w14:paraId="000000C2" w14:textId="77777777" w:rsidR="003F35B8" w:rsidRDefault="003F35B8">
      <w:pPr>
        <w:pBdr>
          <w:top w:val="nil"/>
          <w:left w:val="nil"/>
          <w:bottom w:val="nil"/>
          <w:right w:val="nil"/>
          <w:between w:val="nil"/>
        </w:pBdr>
        <w:rPr>
          <w:highlight w:val="yellow"/>
        </w:rPr>
      </w:pPr>
    </w:p>
    <w:p w14:paraId="000000C3" w14:textId="77777777" w:rsidR="003F35B8" w:rsidRDefault="003F35B8">
      <w:pPr>
        <w:pBdr>
          <w:top w:val="nil"/>
          <w:left w:val="nil"/>
          <w:bottom w:val="nil"/>
          <w:right w:val="nil"/>
          <w:between w:val="nil"/>
        </w:pBdr>
        <w:rPr>
          <w:highlight w:val="yellow"/>
        </w:rPr>
      </w:pPr>
    </w:p>
    <w:p w14:paraId="000000C4" w14:textId="77777777" w:rsidR="003F35B8" w:rsidRDefault="003F35B8">
      <w:pPr>
        <w:pBdr>
          <w:top w:val="nil"/>
          <w:left w:val="nil"/>
          <w:bottom w:val="nil"/>
          <w:right w:val="nil"/>
          <w:between w:val="nil"/>
        </w:pBdr>
        <w:rPr>
          <w:highlight w:val="yellow"/>
        </w:rPr>
      </w:pPr>
    </w:p>
    <w:p w14:paraId="000000C5" w14:textId="77777777" w:rsidR="003F35B8" w:rsidRDefault="003F35B8">
      <w:pPr>
        <w:pBdr>
          <w:top w:val="nil"/>
          <w:left w:val="nil"/>
          <w:bottom w:val="nil"/>
          <w:right w:val="nil"/>
          <w:between w:val="nil"/>
        </w:pBdr>
        <w:rPr>
          <w:highlight w:val="yellow"/>
        </w:rPr>
      </w:pPr>
    </w:p>
    <w:p w14:paraId="000000C6" w14:textId="77777777" w:rsidR="003F35B8" w:rsidRDefault="003F35B8">
      <w:pPr>
        <w:pBdr>
          <w:top w:val="nil"/>
          <w:left w:val="nil"/>
          <w:bottom w:val="nil"/>
          <w:right w:val="nil"/>
          <w:between w:val="nil"/>
        </w:pBdr>
        <w:rPr>
          <w:highlight w:val="yellow"/>
        </w:rPr>
      </w:pPr>
    </w:p>
    <w:p w14:paraId="000000C7" w14:textId="77777777" w:rsidR="003F35B8" w:rsidRDefault="003F35B8">
      <w:pPr>
        <w:pBdr>
          <w:top w:val="nil"/>
          <w:left w:val="nil"/>
          <w:bottom w:val="nil"/>
          <w:right w:val="nil"/>
          <w:between w:val="nil"/>
        </w:pBdr>
        <w:rPr>
          <w:highlight w:val="yellow"/>
        </w:rPr>
      </w:pPr>
    </w:p>
    <w:p w14:paraId="000000C8" w14:textId="77777777" w:rsidR="003F35B8" w:rsidRDefault="003F35B8">
      <w:pPr>
        <w:pBdr>
          <w:top w:val="nil"/>
          <w:left w:val="nil"/>
          <w:bottom w:val="nil"/>
          <w:right w:val="nil"/>
          <w:between w:val="nil"/>
        </w:pBdr>
        <w:rPr>
          <w:highlight w:val="yellow"/>
        </w:rPr>
      </w:pPr>
    </w:p>
    <w:p w14:paraId="000000C9" w14:textId="77777777" w:rsidR="003F35B8" w:rsidRDefault="003F35B8">
      <w:pPr>
        <w:pBdr>
          <w:top w:val="nil"/>
          <w:left w:val="nil"/>
          <w:bottom w:val="nil"/>
          <w:right w:val="nil"/>
          <w:between w:val="nil"/>
        </w:pBdr>
        <w:rPr>
          <w:highlight w:val="yellow"/>
        </w:rPr>
      </w:pPr>
    </w:p>
    <w:p w14:paraId="000000CA" w14:textId="77777777" w:rsidR="003F35B8" w:rsidRDefault="003F35B8">
      <w:pPr>
        <w:pBdr>
          <w:top w:val="nil"/>
          <w:left w:val="nil"/>
          <w:bottom w:val="nil"/>
          <w:right w:val="nil"/>
          <w:between w:val="nil"/>
        </w:pBdr>
        <w:rPr>
          <w:highlight w:val="yellow"/>
        </w:rPr>
      </w:pPr>
    </w:p>
    <w:p w14:paraId="000000CB" w14:textId="77777777" w:rsidR="003F35B8" w:rsidRDefault="003F35B8">
      <w:pPr>
        <w:pBdr>
          <w:top w:val="nil"/>
          <w:left w:val="nil"/>
          <w:bottom w:val="nil"/>
          <w:right w:val="nil"/>
          <w:between w:val="nil"/>
        </w:pBdr>
        <w:rPr>
          <w:highlight w:val="yellow"/>
        </w:rPr>
      </w:pPr>
    </w:p>
    <w:p w14:paraId="000000CC" w14:textId="77777777" w:rsidR="003F35B8" w:rsidRDefault="003F35B8">
      <w:pPr>
        <w:pBdr>
          <w:top w:val="nil"/>
          <w:left w:val="nil"/>
          <w:bottom w:val="nil"/>
          <w:right w:val="nil"/>
          <w:between w:val="nil"/>
        </w:pBdr>
        <w:rPr>
          <w:highlight w:val="yellow"/>
        </w:rPr>
      </w:pPr>
    </w:p>
    <w:p w14:paraId="000000CD" w14:textId="77777777" w:rsidR="003F35B8" w:rsidRDefault="003F35B8">
      <w:pPr>
        <w:pBdr>
          <w:top w:val="nil"/>
          <w:left w:val="nil"/>
          <w:bottom w:val="nil"/>
          <w:right w:val="nil"/>
          <w:between w:val="nil"/>
        </w:pBdr>
        <w:rPr>
          <w:highlight w:val="yellow"/>
        </w:rPr>
      </w:pPr>
    </w:p>
    <w:p w14:paraId="000000CE" w14:textId="77777777" w:rsidR="003F35B8" w:rsidRDefault="003F35B8">
      <w:pPr>
        <w:pBdr>
          <w:top w:val="nil"/>
          <w:left w:val="nil"/>
          <w:bottom w:val="nil"/>
          <w:right w:val="nil"/>
          <w:between w:val="nil"/>
        </w:pBdr>
        <w:rPr>
          <w:highlight w:val="yellow"/>
        </w:rPr>
      </w:pPr>
    </w:p>
    <w:p w14:paraId="000000CF" w14:textId="77777777" w:rsidR="003F35B8" w:rsidRDefault="003F35B8">
      <w:pPr>
        <w:pBdr>
          <w:top w:val="nil"/>
          <w:left w:val="nil"/>
          <w:bottom w:val="nil"/>
          <w:right w:val="nil"/>
          <w:between w:val="nil"/>
        </w:pBdr>
        <w:rPr>
          <w:highlight w:val="yellow"/>
        </w:rPr>
      </w:pPr>
    </w:p>
    <w:p w14:paraId="000000D0" w14:textId="77777777" w:rsidR="003F35B8" w:rsidRDefault="003F35B8">
      <w:pPr>
        <w:pBdr>
          <w:top w:val="nil"/>
          <w:left w:val="nil"/>
          <w:bottom w:val="nil"/>
          <w:right w:val="nil"/>
          <w:between w:val="nil"/>
        </w:pBdr>
        <w:rPr>
          <w:highlight w:val="yellow"/>
        </w:rPr>
      </w:pPr>
    </w:p>
    <w:p w14:paraId="000000D1" w14:textId="77777777" w:rsidR="003F35B8" w:rsidRDefault="003F35B8">
      <w:pPr>
        <w:pBdr>
          <w:top w:val="nil"/>
          <w:left w:val="nil"/>
          <w:bottom w:val="nil"/>
          <w:right w:val="nil"/>
          <w:between w:val="nil"/>
        </w:pBdr>
        <w:rPr>
          <w:highlight w:val="yellow"/>
        </w:rPr>
      </w:pPr>
    </w:p>
    <w:p w14:paraId="000000D2" w14:textId="77777777" w:rsidR="003F35B8" w:rsidRDefault="003F35B8">
      <w:pPr>
        <w:pBdr>
          <w:top w:val="nil"/>
          <w:left w:val="nil"/>
          <w:bottom w:val="nil"/>
          <w:right w:val="nil"/>
          <w:between w:val="nil"/>
        </w:pBdr>
        <w:rPr>
          <w:highlight w:val="yellow"/>
        </w:rPr>
      </w:pPr>
    </w:p>
    <w:p w14:paraId="000000D3" w14:textId="77777777" w:rsidR="003F35B8" w:rsidRDefault="00000000">
      <w:pPr>
        <w:pBdr>
          <w:top w:val="nil"/>
          <w:left w:val="nil"/>
          <w:bottom w:val="nil"/>
          <w:right w:val="nil"/>
          <w:between w:val="nil"/>
        </w:pBdr>
        <w:jc w:val="center"/>
        <w:rPr>
          <w:b/>
          <w:bCs/>
          <w:sz w:val="36"/>
          <w:szCs w:val="36"/>
        </w:rPr>
      </w:pPr>
      <w:r>
        <w:rPr>
          <w:b/>
          <w:bCs/>
          <w:sz w:val="36"/>
          <w:szCs w:val="36"/>
        </w:rPr>
        <w:t xml:space="preserve">Thank you to our sponsors!!! </w:t>
      </w:r>
    </w:p>
    <w:bookmarkStart w:id="3" w:name="_heading=h.k3a4jh766ana" w:colFirst="0" w:colLast="0"/>
    <w:bookmarkEnd w:id="3"/>
    <w:p w14:paraId="000000D4" w14:textId="77777777" w:rsidR="003F35B8" w:rsidRDefault="00000000">
      <w:pPr>
        <w:pBdr>
          <w:top w:val="nil"/>
          <w:left w:val="nil"/>
          <w:bottom w:val="nil"/>
          <w:right w:val="nil"/>
          <w:between w:val="nil"/>
        </w:pBdr>
        <w:jc w:val="center"/>
        <w:rPr>
          <w:b/>
          <w:bCs/>
          <w:sz w:val="32"/>
          <w:szCs w:val="32"/>
        </w:rPr>
      </w:pPr>
      <w:r>
        <w:fldChar w:fldCharType="begin"/>
      </w:r>
      <w:r>
        <w:instrText>HYPERLINK "https://southwestabe.org/" \h</w:instrText>
      </w:r>
      <w:r>
        <w:fldChar w:fldCharType="separate"/>
      </w:r>
      <w:r>
        <w:rPr>
          <w:b/>
          <w:bCs/>
          <w:color w:val="6B9F25"/>
          <w:sz w:val="32"/>
          <w:szCs w:val="32"/>
          <w:u w:val="single"/>
        </w:rPr>
        <w:t>Southwest ABE</w:t>
      </w:r>
      <w:r>
        <w:fldChar w:fldCharType="end"/>
      </w:r>
      <w:r>
        <w:rPr>
          <w:b/>
          <w:bCs/>
          <w:sz w:val="32"/>
          <w:szCs w:val="32"/>
        </w:rPr>
        <w:t xml:space="preserve"> and </w:t>
      </w:r>
      <w:hyperlink r:id="rId22">
        <w:r w:rsidR="003F35B8">
          <w:rPr>
            <w:b/>
            <w:bCs/>
            <w:color w:val="6B9F25"/>
            <w:sz w:val="32"/>
            <w:szCs w:val="32"/>
            <w:u w:val="single"/>
          </w:rPr>
          <w:t>MN Assessment Training Grant</w:t>
        </w:r>
      </w:hyperlink>
      <w:r>
        <w:rPr>
          <w:b/>
          <w:bCs/>
          <w:sz w:val="32"/>
          <w:szCs w:val="32"/>
        </w:rPr>
        <w:t xml:space="preserve"> </w:t>
      </w:r>
    </w:p>
    <w:p w14:paraId="000000D5" w14:textId="77777777" w:rsidR="003F35B8" w:rsidRDefault="00000000">
      <w:pPr>
        <w:pBdr>
          <w:top w:val="nil"/>
          <w:left w:val="nil"/>
          <w:bottom w:val="nil"/>
          <w:right w:val="nil"/>
          <w:between w:val="nil"/>
        </w:pBdr>
        <w:jc w:val="center"/>
        <w:rPr>
          <w:rFonts w:ascii="Garamond" w:eastAsia="Garamond" w:hAnsi="Garamond" w:cs="Garamond"/>
          <w:color w:val="000000"/>
          <w:sz w:val="26"/>
          <w:szCs w:val="26"/>
        </w:rPr>
      </w:pPr>
      <w:r>
        <w:rPr>
          <w:b/>
          <w:bCs/>
          <w:sz w:val="26"/>
          <w:szCs w:val="26"/>
        </w:rPr>
        <w:t xml:space="preserve">(visit the assessment website to learn more about CASAS &amp; TABE testing and </w:t>
      </w:r>
      <w:hyperlink r:id="rId23">
        <w:r w:rsidR="003F35B8">
          <w:rPr>
            <w:b/>
            <w:bCs/>
            <w:color w:val="6B9F25"/>
            <w:sz w:val="26"/>
            <w:szCs w:val="26"/>
            <w:u w:val="single"/>
          </w:rPr>
          <w:t>SPARC</w:t>
        </w:r>
      </w:hyperlink>
      <w:r>
        <w:rPr>
          <w:b/>
          <w:bCs/>
          <w:sz w:val="26"/>
          <w:szCs w:val="26"/>
        </w:rPr>
        <w:t>!)</w:t>
      </w:r>
    </w:p>
    <w:p w14:paraId="000000D6" w14:textId="77777777" w:rsidR="003F35B8" w:rsidRDefault="003F35B8">
      <w:pPr>
        <w:pBdr>
          <w:top w:val="nil"/>
          <w:left w:val="nil"/>
          <w:bottom w:val="nil"/>
          <w:right w:val="nil"/>
          <w:between w:val="nil"/>
        </w:pBdr>
        <w:jc w:val="center"/>
        <w:rPr>
          <w:highlight w:val="yellow"/>
        </w:rPr>
      </w:pPr>
    </w:p>
    <w:p w14:paraId="000000D7" w14:textId="77777777" w:rsidR="003F35B8" w:rsidRDefault="00000000">
      <w:pPr>
        <w:pBdr>
          <w:top w:val="nil"/>
          <w:left w:val="nil"/>
          <w:bottom w:val="nil"/>
          <w:right w:val="nil"/>
          <w:between w:val="nil"/>
        </w:pBdr>
        <w:jc w:val="center"/>
        <w:rPr>
          <w:rFonts w:ascii="Bree Serif" w:eastAsia="Bree Serif" w:hAnsi="Bree Serif" w:cs="Bree Serif"/>
          <w:b/>
          <w:bCs/>
          <w:sz w:val="28"/>
          <w:szCs w:val="28"/>
        </w:rPr>
      </w:pPr>
      <w:r>
        <w:rPr>
          <w:noProof/>
        </w:rPr>
        <w:drawing>
          <wp:inline distT="114300" distB="114300" distL="114300" distR="114300" wp14:anchorId="31AB05C3" wp14:editId="0908D91E">
            <wp:extent cx="6858000" cy="575310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4"/>
                    <a:srcRect/>
                    <a:stretch>
                      <a:fillRect/>
                    </a:stretch>
                  </pic:blipFill>
                  <pic:spPr>
                    <a:xfrm>
                      <a:off x="0" y="0"/>
                      <a:ext cx="6858000" cy="5753100"/>
                    </a:xfrm>
                    <a:prstGeom prst="rect">
                      <a:avLst/>
                    </a:prstGeom>
                    <a:ln/>
                  </pic:spPr>
                </pic:pic>
              </a:graphicData>
            </a:graphic>
          </wp:inline>
        </w:drawing>
      </w:r>
    </w:p>
    <w:p w14:paraId="000000D8" w14:textId="77777777" w:rsidR="003F35B8" w:rsidRDefault="003F35B8">
      <w:pPr>
        <w:pBdr>
          <w:top w:val="nil"/>
          <w:left w:val="nil"/>
          <w:bottom w:val="nil"/>
          <w:right w:val="nil"/>
          <w:between w:val="nil"/>
        </w:pBdr>
        <w:spacing w:before="80" w:line="240" w:lineRule="auto"/>
        <w:jc w:val="center"/>
        <w:rPr>
          <w:rFonts w:ascii="Bree Serif" w:eastAsia="Bree Serif" w:hAnsi="Bree Serif" w:cs="Bree Serif"/>
          <w:b/>
          <w:bCs/>
          <w:sz w:val="28"/>
          <w:szCs w:val="28"/>
        </w:rPr>
      </w:pPr>
    </w:p>
    <w:p w14:paraId="000000D9" w14:textId="77777777" w:rsidR="003F35B8" w:rsidRDefault="003F35B8">
      <w:pPr>
        <w:pBdr>
          <w:top w:val="nil"/>
          <w:left w:val="nil"/>
          <w:bottom w:val="nil"/>
          <w:right w:val="nil"/>
          <w:between w:val="nil"/>
        </w:pBdr>
        <w:spacing w:before="80" w:line="240" w:lineRule="auto"/>
        <w:jc w:val="center"/>
        <w:rPr>
          <w:rFonts w:ascii="Bree Serif" w:eastAsia="Bree Serif" w:hAnsi="Bree Serif" w:cs="Bree Serif"/>
          <w:b/>
          <w:bCs/>
          <w:sz w:val="28"/>
          <w:szCs w:val="28"/>
        </w:rPr>
      </w:pPr>
    </w:p>
    <w:p w14:paraId="000000DA" w14:textId="77777777" w:rsidR="003F35B8" w:rsidRDefault="003F35B8">
      <w:pPr>
        <w:pBdr>
          <w:top w:val="nil"/>
          <w:left w:val="nil"/>
          <w:bottom w:val="nil"/>
          <w:right w:val="nil"/>
          <w:between w:val="nil"/>
        </w:pBdr>
        <w:spacing w:before="80" w:line="240" w:lineRule="auto"/>
        <w:jc w:val="center"/>
        <w:rPr>
          <w:rFonts w:ascii="Bree Serif" w:eastAsia="Bree Serif" w:hAnsi="Bree Serif" w:cs="Bree Serif"/>
          <w:b/>
          <w:bCs/>
          <w:sz w:val="28"/>
          <w:szCs w:val="28"/>
        </w:rPr>
      </w:pPr>
    </w:p>
    <w:p w14:paraId="000000DB" w14:textId="77777777" w:rsidR="003F35B8" w:rsidRDefault="003F35B8">
      <w:pPr>
        <w:pBdr>
          <w:top w:val="nil"/>
          <w:left w:val="nil"/>
          <w:bottom w:val="nil"/>
          <w:right w:val="nil"/>
          <w:between w:val="nil"/>
        </w:pBdr>
        <w:spacing w:before="80" w:line="240" w:lineRule="auto"/>
        <w:jc w:val="center"/>
        <w:rPr>
          <w:rFonts w:ascii="Bree Serif" w:eastAsia="Bree Serif" w:hAnsi="Bree Serif" w:cs="Bree Serif"/>
          <w:b/>
          <w:bCs/>
          <w:sz w:val="28"/>
          <w:szCs w:val="28"/>
        </w:rPr>
      </w:pPr>
    </w:p>
    <w:p w14:paraId="000000DC" w14:textId="77777777" w:rsidR="003F35B8" w:rsidRDefault="003F35B8">
      <w:pPr>
        <w:pBdr>
          <w:top w:val="nil"/>
          <w:left w:val="nil"/>
          <w:bottom w:val="nil"/>
          <w:right w:val="nil"/>
          <w:between w:val="nil"/>
        </w:pBdr>
        <w:spacing w:before="80" w:line="240" w:lineRule="auto"/>
        <w:jc w:val="center"/>
        <w:rPr>
          <w:rFonts w:ascii="Bree Serif" w:eastAsia="Bree Serif" w:hAnsi="Bree Serif" w:cs="Bree Serif"/>
          <w:b/>
          <w:bCs/>
          <w:sz w:val="28"/>
          <w:szCs w:val="28"/>
        </w:rPr>
      </w:pPr>
    </w:p>
    <w:p w14:paraId="000000DD" w14:textId="77777777" w:rsidR="003F35B8" w:rsidRDefault="003F35B8">
      <w:pPr>
        <w:pBdr>
          <w:top w:val="nil"/>
          <w:left w:val="nil"/>
          <w:bottom w:val="nil"/>
          <w:right w:val="nil"/>
          <w:between w:val="nil"/>
        </w:pBdr>
        <w:spacing w:before="80" w:line="240" w:lineRule="auto"/>
        <w:jc w:val="center"/>
        <w:rPr>
          <w:rFonts w:ascii="Bree Serif" w:eastAsia="Bree Serif" w:hAnsi="Bree Serif" w:cs="Bree Serif"/>
          <w:b/>
          <w:bCs/>
          <w:sz w:val="28"/>
          <w:szCs w:val="28"/>
        </w:rPr>
      </w:pPr>
    </w:p>
    <w:p w14:paraId="000000DE" w14:textId="77777777" w:rsidR="003F35B8" w:rsidRDefault="003F35B8">
      <w:pPr>
        <w:pBdr>
          <w:top w:val="nil"/>
          <w:left w:val="nil"/>
          <w:bottom w:val="nil"/>
          <w:right w:val="nil"/>
          <w:between w:val="nil"/>
        </w:pBdr>
        <w:jc w:val="center"/>
        <w:rPr>
          <w:b/>
          <w:bCs/>
          <w:color w:val="6B9F25"/>
          <w:sz w:val="32"/>
          <w:szCs w:val="32"/>
          <w:u w:val="single"/>
        </w:rPr>
      </w:pPr>
      <w:hyperlink r:id="rId25">
        <w:r>
          <w:rPr>
            <w:b/>
            <w:bCs/>
            <w:color w:val="6B9F25"/>
            <w:sz w:val="32"/>
            <w:szCs w:val="32"/>
            <w:u w:val="single"/>
          </w:rPr>
          <w:t>Minnesota Adult Education</w:t>
        </w:r>
      </w:hyperlink>
      <w:r>
        <w:rPr>
          <w:b/>
          <w:bCs/>
          <w:color w:val="6B9F25"/>
          <w:sz w:val="32"/>
          <w:szCs w:val="32"/>
          <w:u w:val="single"/>
        </w:rPr>
        <w:t xml:space="preserve"> </w:t>
      </w:r>
    </w:p>
    <w:p w14:paraId="000000DF" w14:textId="77777777" w:rsidR="003F35B8" w:rsidRDefault="00000000">
      <w:pPr>
        <w:pBdr>
          <w:top w:val="nil"/>
          <w:left w:val="nil"/>
          <w:bottom w:val="nil"/>
          <w:right w:val="nil"/>
          <w:between w:val="nil"/>
        </w:pBdr>
        <w:spacing w:before="80" w:line="240" w:lineRule="auto"/>
        <w:jc w:val="center"/>
        <w:rPr>
          <w:rFonts w:ascii="Times New Roman" w:eastAsia="Times New Roman" w:hAnsi="Times New Roman" w:cs="Times New Roman"/>
          <w:sz w:val="32"/>
          <w:szCs w:val="32"/>
        </w:rPr>
      </w:pPr>
      <w:r>
        <w:rPr>
          <w:b/>
          <w:bCs/>
          <w:sz w:val="32"/>
          <w:szCs w:val="32"/>
        </w:rPr>
        <w:t>Visit the MN ABE website to learn about Adult Education in our state!</w:t>
      </w:r>
    </w:p>
    <w:p w14:paraId="000000E0" w14:textId="77777777" w:rsidR="003F35B8" w:rsidRDefault="00000000">
      <w:pPr>
        <w:pBdr>
          <w:top w:val="nil"/>
          <w:left w:val="nil"/>
          <w:bottom w:val="nil"/>
          <w:right w:val="nil"/>
          <w:between w:val="nil"/>
        </w:pBdr>
        <w:spacing w:before="8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37E0E1E" wp14:editId="05F073E9">
            <wp:extent cx="6858000" cy="2490470"/>
            <wp:effectExtent l="0" t="0" r="0" b="0"/>
            <wp:docPr id="6" name="image1.png" descr="Graphical user interface, websit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Graphical user interface, website&#10;&#10;AI-generated content may be incorrect."/>
                    <pic:cNvPicPr preferRelativeResize="0"/>
                  </pic:nvPicPr>
                  <pic:blipFill>
                    <a:blip r:embed="rId26"/>
                    <a:srcRect/>
                    <a:stretch>
                      <a:fillRect/>
                    </a:stretch>
                  </pic:blipFill>
                  <pic:spPr>
                    <a:xfrm>
                      <a:off x="0" y="0"/>
                      <a:ext cx="6858000" cy="2490470"/>
                    </a:xfrm>
                    <a:prstGeom prst="rect">
                      <a:avLst/>
                    </a:prstGeom>
                    <a:ln/>
                  </pic:spPr>
                </pic:pic>
              </a:graphicData>
            </a:graphic>
          </wp:inline>
        </w:drawing>
      </w:r>
    </w:p>
    <w:p w14:paraId="000000E1" w14:textId="77777777" w:rsidR="003F35B8" w:rsidRDefault="003F35B8">
      <w:pPr>
        <w:pBdr>
          <w:top w:val="nil"/>
          <w:left w:val="nil"/>
          <w:bottom w:val="nil"/>
          <w:right w:val="nil"/>
          <w:between w:val="nil"/>
        </w:pBdr>
        <w:spacing w:before="80" w:line="240" w:lineRule="auto"/>
        <w:rPr>
          <w:rFonts w:ascii="Times New Roman" w:eastAsia="Times New Roman" w:hAnsi="Times New Roman" w:cs="Times New Roman"/>
          <w:sz w:val="24"/>
          <w:szCs w:val="24"/>
        </w:rPr>
      </w:pPr>
    </w:p>
    <w:p w14:paraId="000000E2" w14:textId="77777777" w:rsidR="003F35B8" w:rsidRDefault="00000000">
      <w:pPr>
        <w:jc w:val="center"/>
      </w:pPr>
      <w:r>
        <w:rPr>
          <w:b/>
          <w:bCs/>
          <w:sz w:val="32"/>
          <w:szCs w:val="32"/>
        </w:rPr>
        <w:t>We appreciate your taking the time to participate!</w:t>
      </w:r>
    </w:p>
    <w:p w14:paraId="000000E3" w14:textId="77777777" w:rsidR="003F35B8" w:rsidRDefault="003F35B8">
      <w:pPr>
        <w:pBdr>
          <w:top w:val="nil"/>
          <w:left w:val="nil"/>
          <w:bottom w:val="nil"/>
          <w:right w:val="nil"/>
          <w:between w:val="nil"/>
        </w:pBdr>
        <w:jc w:val="center"/>
        <w:rPr>
          <w:b/>
          <w:bCs/>
          <w:sz w:val="32"/>
          <w:szCs w:val="32"/>
        </w:rPr>
      </w:pPr>
    </w:p>
    <w:p w14:paraId="000000E4" w14:textId="77777777" w:rsidR="003F35B8" w:rsidRDefault="00000000">
      <w:pPr>
        <w:pBdr>
          <w:top w:val="nil"/>
          <w:left w:val="nil"/>
          <w:bottom w:val="nil"/>
          <w:right w:val="nil"/>
          <w:between w:val="nil"/>
        </w:pBdr>
        <w:jc w:val="center"/>
      </w:pPr>
      <w:r>
        <w:t xml:space="preserve">The conference is organized by the members of </w:t>
      </w:r>
      <w:hyperlink r:id="rId27">
        <w:r w:rsidR="003F35B8">
          <w:rPr>
            <w:b/>
            <w:bCs/>
            <w:color w:val="1155CC"/>
            <w:u w:val="single"/>
          </w:rPr>
          <w:t>SPARC</w:t>
        </w:r>
      </w:hyperlink>
      <w:r>
        <w:t xml:space="preserve"> (Support Professional Advisory Resource Committee). </w:t>
      </w:r>
      <w:r>
        <w:rPr>
          <w:b/>
          <w:bCs/>
        </w:rPr>
        <w:t>Thank you</w:t>
      </w:r>
      <w:r>
        <w:t xml:space="preserve"> to all who planned and supported the conference, including:</w:t>
      </w:r>
    </w:p>
    <w:p w14:paraId="000000E5" w14:textId="77777777" w:rsidR="003F35B8" w:rsidRDefault="003F35B8">
      <w:pPr>
        <w:pBdr>
          <w:top w:val="nil"/>
          <w:left w:val="nil"/>
          <w:bottom w:val="nil"/>
          <w:right w:val="nil"/>
          <w:between w:val="nil"/>
        </w:pBdr>
        <w:jc w:val="center"/>
        <w:sectPr w:rsidR="003F35B8">
          <w:headerReference w:type="even" r:id="rId28"/>
          <w:headerReference w:type="default" r:id="rId29"/>
          <w:footerReference w:type="even" r:id="rId30"/>
          <w:footerReference w:type="default" r:id="rId31"/>
          <w:headerReference w:type="first" r:id="rId32"/>
          <w:footerReference w:type="first" r:id="rId33"/>
          <w:pgSz w:w="12240" w:h="15840"/>
          <w:pgMar w:top="720" w:right="720" w:bottom="720" w:left="720" w:header="720" w:footer="720" w:gutter="0"/>
          <w:pgNumType w:start="1"/>
          <w:cols w:space="720"/>
        </w:sectPr>
      </w:pPr>
    </w:p>
    <w:p w14:paraId="000000E6" w14:textId="77777777" w:rsidR="003F35B8" w:rsidRDefault="00000000">
      <w:pPr>
        <w:pBdr>
          <w:top w:val="nil"/>
          <w:left w:val="nil"/>
          <w:bottom w:val="nil"/>
          <w:right w:val="nil"/>
          <w:between w:val="nil"/>
        </w:pBdr>
      </w:pPr>
      <w:r>
        <w:t>Rachel Stiglitz, Metro East ABE</w:t>
      </w:r>
    </w:p>
    <w:p w14:paraId="000000E7" w14:textId="77777777" w:rsidR="003F35B8" w:rsidRDefault="00000000">
      <w:pPr>
        <w:pBdr>
          <w:top w:val="nil"/>
          <w:left w:val="nil"/>
          <w:bottom w:val="nil"/>
          <w:right w:val="nil"/>
          <w:between w:val="nil"/>
        </w:pBdr>
      </w:pPr>
      <w:r>
        <w:t>Linda Jacobs-Buse, South Suburban ABE</w:t>
      </w:r>
    </w:p>
    <w:p w14:paraId="000000E8" w14:textId="77777777" w:rsidR="003F35B8" w:rsidRDefault="00000000">
      <w:pPr>
        <w:pBdr>
          <w:top w:val="nil"/>
          <w:left w:val="nil"/>
          <w:bottom w:val="nil"/>
          <w:right w:val="nil"/>
          <w:between w:val="nil"/>
        </w:pBdr>
      </w:pPr>
      <w:r>
        <w:t>Cindy Morgan, Minneapolis ABE</w:t>
      </w:r>
    </w:p>
    <w:p w14:paraId="000000E9" w14:textId="77777777" w:rsidR="003F35B8" w:rsidRDefault="00000000">
      <w:pPr>
        <w:pBdr>
          <w:top w:val="nil"/>
          <w:left w:val="nil"/>
          <w:bottom w:val="nil"/>
          <w:right w:val="nil"/>
          <w:between w:val="nil"/>
        </w:pBdr>
      </w:pPr>
      <w:r>
        <w:t>Jess Ess, Saint Paul ABE</w:t>
      </w:r>
    </w:p>
    <w:p w14:paraId="000000EA" w14:textId="77777777" w:rsidR="003F35B8" w:rsidRDefault="00000000">
      <w:pPr>
        <w:pBdr>
          <w:top w:val="nil"/>
          <w:left w:val="nil"/>
          <w:bottom w:val="nil"/>
          <w:right w:val="nil"/>
          <w:between w:val="nil"/>
        </w:pBdr>
      </w:pPr>
      <w:r>
        <w:t>Jeff Galbavy, Metro East ABE</w:t>
      </w:r>
      <w:r>
        <w:tab/>
      </w:r>
      <w:r>
        <w:tab/>
      </w:r>
      <w:r>
        <w:tab/>
      </w:r>
    </w:p>
    <w:p w14:paraId="000000EB" w14:textId="77777777" w:rsidR="003F35B8" w:rsidRDefault="00000000">
      <w:pPr>
        <w:pBdr>
          <w:top w:val="nil"/>
          <w:left w:val="nil"/>
          <w:bottom w:val="nil"/>
          <w:right w:val="nil"/>
          <w:between w:val="nil"/>
        </w:pBdr>
      </w:pPr>
      <w:r>
        <w:t>Astrid Liden, MN Department of Education</w:t>
      </w:r>
    </w:p>
    <w:p w14:paraId="000000EC" w14:textId="77777777" w:rsidR="003F35B8" w:rsidRDefault="00000000">
      <w:pPr>
        <w:pBdr>
          <w:top w:val="nil"/>
          <w:left w:val="nil"/>
          <w:bottom w:val="nil"/>
          <w:right w:val="nil"/>
          <w:between w:val="nil"/>
        </w:pBdr>
      </w:pPr>
      <w:r>
        <w:t>Melinda Doll, Moorehead ABE</w:t>
      </w:r>
    </w:p>
    <w:p w14:paraId="000000ED" w14:textId="77777777" w:rsidR="003F35B8" w:rsidRDefault="00000000">
      <w:pPr>
        <w:pBdr>
          <w:top w:val="nil"/>
          <w:left w:val="nil"/>
          <w:bottom w:val="nil"/>
          <w:right w:val="nil"/>
          <w:between w:val="nil"/>
        </w:pBdr>
      </w:pPr>
      <w:r>
        <w:t xml:space="preserve">Jenny Schlukebier, </w:t>
      </w:r>
      <w:proofErr w:type="spellStart"/>
      <w:r>
        <w:t>SiD</w:t>
      </w:r>
      <w:proofErr w:type="spellEnd"/>
      <w:r>
        <w:t xml:space="preserve"> support</w:t>
      </w:r>
    </w:p>
    <w:p w14:paraId="000000EE" w14:textId="77777777" w:rsidR="003F35B8" w:rsidRDefault="00000000">
      <w:pPr>
        <w:pBdr>
          <w:top w:val="nil"/>
          <w:left w:val="nil"/>
          <w:bottom w:val="nil"/>
          <w:right w:val="nil"/>
          <w:between w:val="nil"/>
        </w:pBdr>
      </w:pPr>
      <w:r>
        <w:t>Marty Olsen, SW ABE</w:t>
      </w:r>
    </w:p>
    <w:p w14:paraId="000000EF" w14:textId="77777777" w:rsidR="003F35B8" w:rsidRDefault="00000000">
      <w:pPr>
        <w:pBdr>
          <w:top w:val="nil"/>
          <w:left w:val="nil"/>
          <w:bottom w:val="nil"/>
          <w:right w:val="nil"/>
          <w:between w:val="nil"/>
        </w:pBdr>
      </w:pPr>
      <w:r>
        <w:t>Alec Lunneborg, Metro South ABE</w:t>
      </w:r>
    </w:p>
    <w:p w14:paraId="000000F0" w14:textId="77777777" w:rsidR="003F35B8" w:rsidRDefault="00000000">
      <w:pPr>
        <w:pBdr>
          <w:top w:val="nil"/>
          <w:left w:val="nil"/>
          <w:bottom w:val="nil"/>
          <w:right w:val="nil"/>
          <w:between w:val="nil"/>
        </w:pBdr>
      </w:pPr>
      <w:r>
        <w:t>Jose Pinto, Minneapolis ABE</w:t>
      </w:r>
    </w:p>
    <w:p w14:paraId="000000F1" w14:textId="77777777" w:rsidR="003F35B8" w:rsidRDefault="00000000">
      <w:pPr>
        <w:pBdr>
          <w:top w:val="nil"/>
          <w:left w:val="nil"/>
          <w:bottom w:val="nil"/>
          <w:right w:val="nil"/>
          <w:between w:val="nil"/>
        </w:pBdr>
      </w:pPr>
      <w:r>
        <w:t>Linda Keller, Metro North ABE</w:t>
      </w:r>
    </w:p>
    <w:p w14:paraId="000000F2" w14:textId="77777777" w:rsidR="003F35B8" w:rsidRDefault="00000000">
      <w:pPr>
        <w:pBdr>
          <w:top w:val="nil"/>
          <w:left w:val="nil"/>
          <w:bottom w:val="nil"/>
          <w:right w:val="nil"/>
          <w:between w:val="nil"/>
        </w:pBdr>
        <w:rPr>
          <w:color w:val="FF0000"/>
        </w:rPr>
      </w:pPr>
      <w:r>
        <w:t>Michael Redman, Metro North ABE</w:t>
      </w:r>
    </w:p>
    <w:p w14:paraId="000000F3" w14:textId="77777777" w:rsidR="003F35B8" w:rsidRDefault="00000000">
      <w:pPr>
        <w:pBdr>
          <w:top w:val="nil"/>
          <w:left w:val="nil"/>
          <w:bottom w:val="nil"/>
          <w:right w:val="nil"/>
          <w:between w:val="nil"/>
        </w:pBdr>
        <w:sectPr w:rsidR="003F35B8">
          <w:type w:val="continuous"/>
          <w:pgSz w:w="12240" w:h="15840"/>
          <w:pgMar w:top="720" w:right="720" w:bottom="720" w:left="720" w:header="720" w:footer="720" w:gutter="0"/>
          <w:pgNumType w:start="1"/>
          <w:cols w:num="2" w:space="720" w:equalWidth="0">
            <w:col w:w="5040" w:space="720"/>
            <w:col w:w="5040" w:space="0"/>
          </w:cols>
          <w:titlePg/>
        </w:sectPr>
      </w:pPr>
      <w:r>
        <w:t>Laura Malott, CLBW ABE</w:t>
      </w:r>
    </w:p>
    <w:p w14:paraId="000000F4" w14:textId="77777777" w:rsidR="003F35B8" w:rsidRDefault="003F35B8">
      <w:pPr>
        <w:pBdr>
          <w:top w:val="nil"/>
          <w:left w:val="nil"/>
          <w:bottom w:val="nil"/>
          <w:right w:val="nil"/>
          <w:between w:val="nil"/>
        </w:pBdr>
        <w:jc w:val="center"/>
        <w:rPr>
          <w:sz w:val="28"/>
          <w:szCs w:val="28"/>
        </w:rPr>
      </w:pPr>
    </w:p>
    <w:p w14:paraId="000000F5" w14:textId="77777777" w:rsidR="003F35B8" w:rsidRDefault="00000000">
      <w:pPr>
        <w:pBdr>
          <w:top w:val="nil"/>
          <w:left w:val="nil"/>
          <w:bottom w:val="nil"/>
          <w:right w:val="nil"/>
          <w:between w:val="nil"/>
        </w:pBdr>
        <w:jc w:val="center"/>
        <w:rPr>
          <w:b/>
          <w:bCs/>
          <w:sz w:val="32"/>
          <w:szCs w:val="32"/>
        </w:rPr>
      </w:pPr>
      <w:r>
        <w:rPr>
          <w:b/>
          <w:bCs/>
          <w:sz w:val="32"/>
          <w:szCs w:val="32"/>
        </w:rPr>
        <w:t>A very special THANK YOU goes to the following:</w:t>
      </w:r>
    </w:p>
    <w:p w14:paraId="000000F6" w14:textId="77777777" w:rsidR="003F35B8" w:rsidRDefault="003F35B8">
      <w:pPr>
        <w:pBdr>
          <w:top w:val="nil"/>
          <w:left w:val="nil"/>
          <w:bottom w:val="nil"/>
          <w:right w:val="nil"/>
          <w:between w:val="nil"/>
        </w:pBdr>
        <w:jc w:val="center"/>
      </w:pPr>
    </w:p>
    <w:p w14:paraId="000000F7" w14:textId="77777777" w:rsidR="003F35B8" w:rsidRDefault="003F35B8">
      <w:pPr>
        <w:pBdr>
          <w:top w:val="nil"/>
          <w:left w:val="nil"/>
          <w:bottom w:val="nil"/>
          <w:right w:val="nil"/>
          <w:between w:val="nil"/>
        </w:pBdr>
        <w:jc w:val="center"/>
      </w:pPr>
      <w:hyperlink r:id="rId34">
        <w:r>
          <w:rPr>
            <w:b/>
            <w:bCs/>
            <w:color w:val="1155CC"/>
            <w:u w:val="single"/>
          </w:rPr>
          <w:t>ATLAS</w:t>
        </w:r>
      </w:hyperlink>
      <w:r>
        <w:t xml:space="preserve"> (ABE Teaching &amp; Learning Advancement System) for lending assistance and technical support.</w:t>
      </w:r>
    </w:p>
    <w:p w14:paraId="000000F8" w14:textId="77777777" w:rsidR="003F35B8" w:rsidRDefault="003F35B8">
      <w:pPr>
        <w:pBdr>
          <w:top w:val="nil"/>
          <w:left w:val="nil"/>
          <w:bottom w:val="nil"/>
          <w:right w:val="nil"/>
          <w:between w:val="nil"/>
        </w:pBdr>
        <w:jc w:val="center"/>
        <w:rPr>
          <w:highlight w:val="yellow"/>
        </w:rPr>
      </w:pPr>
    </w:p>
    <w:p w14:paraId="000000F9" w14:textId="77777777" w:rsidR="003F35B8" w:rsidRDefault="00000000">
      <w:pPr>
        <w:pBdr>
          <w:top w:val="nil"/>
          <w:left w:val="nil"/>
          <w:bottom w:val="nil"/>
          <w:right w:val="nil"/>
          <w:between w:val="nil"/>
        </w:pBdr>
        <w:jc w:val="center"/>
      </w:pPr>
      <w:r>
        <w:t xml:space="preserve">Cover photo by Stephen Fischer, </w:t>
      </w:r>
      <w:proofErr w:type="spellStart"/>
      <w:r>
        <w:t>Pexel</w:t>
      </w:r>
      <w:proofErr w:type="spellEnd"/>
      <w:r>
        <w:t xml:space="preserve"> Free Stock Photos (</w:t>
      </w:r>
      <w:hyperlink r:id="rId35">
        <w:r w:rsidR="003F35B8">
          <w:rPr>
            <w:b/>
            <w:bCs/>
            <w:color w:val="1155CC"/>
            <w:u w:val="single"/>
          </w:rPr>
          <w:t>https://www.pexels.com/photo/a-red-text-signage-9738583/</w:t>
        </w:r>
      </w:hyperlink>
      <w:r>
        <w:t>)</w:t>
      </w:r>
    </w:p>
    <w:p w14:paraId="000000FA" w14:textId="77777777" w:rsidR="003F35B8" w:rsidRDefault="003F35B8">
      <w:pPr>
        <w:pBdr>
          <w:top w:val="nil"/>
          <w:left w:val="nil"/>
          <w:bottom w:val="nil"/>
          <w:right w:val="nil"/>
          <w:between w:val="nil"/>
        </w:pBdr>
        <w:jc w:val="center"/>
      </w:pPr>
    </w:p>
    <w:p w14:paraId="000000FB" w14:textId="77777777" w:rsidR="003F35B8" w:rsidRDefault="00000000">
      <w:pPr>
        <w:pBdr>
          <w:top w:val="nil"/>
          <w:left w:val="nil"/>
          <w:bottom w:val="nil"/>
          <w:right w:val="nil"/>
          <w:between w:val="nil"/>
        </w:pBdr>
        <w:jc w:val="center"/>
      </w:pPr>
      <w:r>
        <w:t xml:space="preserve">We appreciate the support and resources from our Minnesota ABE </w:t>
      </w:r>
      <w:hyperlink r:id="rId36">
        <w:r w:rsidR="003F35B8">
          <w:rPr>
            <w:b/>
            <w:bCs/>
            <w:color w:val="1155CC"/>
            <w:u w:val="single"/>
          </w:rPr>
          <w:t>Supplemental Service Providers</w:t>
        </w:r>
      </w:hyperlink>
      <w:r>
        <w:t>.</w:t>
      </w:r>
    </w:p>
    <w:p w14:paraId="000000FC" w14:textId="77777777" w:rsidR="003F35B8" w:rsidRDefault="003F35B8">
      <w:pPr>
        <w:pBdr>
          <w:top w:val="nil"/>
          <w:left w:val="nil"/>
          <w:bottom w:val="nil"/>
          <w:right w:val="nil"/>
          <w:between w:val="nil"/>
        </w:pBdr>
        <w:jc w:val="center"/>
      </w:pPr>
    </w:p>
    <w:p w14:paraId="000000FD" w14:textId="77777777" w:rsidR="003F35B8" w:rsidRDefault="003F35B8">
      <w:pPr>
        <w:pBdr>
          <w:top w:val="nil"/>
          <w:left w:val="nil"/>
          <w:bottom w:val="nil"/>
          <w:right w:val="nil"/>
          <w:between w:val="nil"/>
        </w:pBdr>
        <w:jc w:val="center"/>
        <w:rPr>
          <w:color w:val="1155CC"/>
          <w:u w:val="single"/>
        </w:rPr>
      </w:pPr>
    </w:p>
    <w:p w14:paraId="000000FE" w14:textId="77777777" w:rsidR="003F35B8" w:rsidRDefault="003F35B8">
      <w:pPr>
        <w:pBdr>
          <w:top w:val="nil"/>
          <w:left w:val="nil"/>
          <w:bottom w:val="nil"/>
          <w:right w:val="nil"/>
          <w:between w:val="nil"/>
        </w:pBdr>
        <w:jc w:val="center"/>
        <w:rPr>
          <w:color w:val="1155CC"/>
          <w:u w:val="single"/>
        </w:rPr>
      </w:pPr>
    </w:p>
    <w:p w14:paraId="000000FF" w14:textId="77777777" w:rsidR="003F35B8" w:rsidRDefault="003F35B8">
      <w:pPr>
        <w:pBdr>
          <w:top w:val="nil"/>
          <w:left w:val="nil"/>
          <w:bottom w:val="nil"/>
          <w:right w:val="nil"/>
          <w:between w:val="nil"/>
        </w:pBdr>
        <w:jc w:val="center"/>
        <w:rPr>
          <w:color w:val="1155CC"/>
          <w:u w:val="single"/>
        </w:rPr>
      </w:pPr>
    </w:p>
    <w:p w14:paraId="00000100" w14:textId="77777777" w:rsidR="003F35B8" w:rsidRDefault="00000000">
      <w:pPr>
        <w:pBdr>
          <w:top w:val="nil"/>
          <w:left w:val="nil"/>
          <w:bottom w:val="nil"/>
          <w:right w:val="nil"/>
          <w:between w:val="nil"/>
        </w:pBdr>
        <w:jc w:val="center"/>
        <w:rPr>
          <w:b/>
          <w:bCs/>
          <w:sz w:val="32"/>
          <w:szCs w:val="32"/>
        </w:rPr>
      </w:pPr>
      <w:r>
        <w:rPr>
          <w:b/>
          <w:bCs/>
          <w:sz w:val="32"/>
          <w:szCs w:val="32"/>
        </w:rPr>
        <w:t xml:space="preserve">Thank you to our </w:t>
      </w:r>
      <w:sdt>
        <w:sdtPr>
          <w:tag w:val="goog_rdk_3"/>
          <w:id w:val="1126622180"/>
        </w:sdtPr>
        <w:sdtContent/>
      </w:sdt>
      <w:sdt>
        <w:sdtPr>
          <w:tag w:val="goog_rdk_4"/>
          <w:id w:val="-1413183438"/>
        </w:sdtPr>
        <w:sdtContent/>
      </w:sdt>
      <w:sdt>
        <w:sdtPr>
          <w:tag w:val="goog_rdk_5"/>
          <w:id w:val="295192600"/>
        </w:sdtPr>
        <w:sdtContent/>
      </w:sdt>
      <w:r>
        <w:rPr>
          <w:b/>
          <w:bCs/>
          <w:sz w:val="32"/>
          <w:szCs w:val="32"/>
        </w:rPr>
        <w:t>presenters for sharing their time and expertise!</w:t>
      </w:r>
    </w:p>
    <w:p w14:paraId="00000101" w14:textId="77777777" w:rsidR="003F35B8" w:rsidRDefault="003F35B8">
      <w:pPr>
        <w:rPr>
          <w:b/>
          <w:bCs/>
          <w:sz w:val="38"/>
          <w:szCs w:val="38"/>
        </w:rPr>
      </w:pPr>
    </w:p>
    <w:p w14:paraId="00000102" w14:textId="77777777" w:rsidR="003F35B8" w:rsidRDefault="003F35B8">
      <w:pPr>
        <w:rPr>
          <w:b/>
          <w:bCs/>
        </w:rPr>
      </w:pPr>
    </w:p>
    <w:p w14:paraId="00000103" w14:textId="77777777" w:rsidR="003F35B8" w:rsidRDefault="00000000">
      <w:pPr>
        <w:rPr>
          <w:b/>
          <w:bCs/>
          <w:color w:val="6B9F25"/>
          <w:u w:val="single"/>
        </w:rPr>
      </w:pPr>
      <w:r>
        <w:rPr>
          <w:b/>
          <w:bCs/>
        </w:rPr>
        <w:t>Jeff Galbavy</w:t>
      </w:r>
      <w:r>
        <w:t xml:space="preserve"> has been in community education for 7 years, adult education as an ABE Facilitator with Metro East for 4 and a half years, working with CASAS </w:t>
      </w:r>
      <w:proofErr w:type="spellStart"/>
      <w:r>
        <w:t>eTesting</w:t>
      </w:r>
      <w:proofErr w:type="spellEnd"/>
      <w:r>
        <w:t xml:space="preserve"> remotely for the past 4 years. </w:t>
      </w:r>
      <w:hyperlink r:id="rId37">
        <w:r w:rsidR="003F35B8">
          <w:rPr>
            <w:b/>
            <w:bCs/>
            <w:color w:val="6B9F25"/>
            <w:u w:val="single"/>
          </w:rPr>
          <w:t>jgalbavy@isd622.org</w:t>
        </w:r>
      </w:hyperlink>
    </w:p>
    <w:p w14:paraId="00000104" w14:textId="77777777" w:rsidR="003F35B8" w:rsidRDefault="003F35B8">
      <w:pPr>
        <w:rPr>
          <w:b/>
          <w:bCs/>
        </w:rPr>
      </w:pPr>
    </w:p>
    <w:p w14:paraId="00000105" w14:textId="77777777" w:rsidR="003F35B8" w:rsidRDefault="00000000">
      <w:pPr>
        <w:rPr>
          <w:i/>
          <w:iCs/>
        </w:rPr>
      </w:pPr>
      <w:r>
        <w:rPr>
          <w:b/>
          <w:bCs/>
        </w:rPr>
        <w:t xml:space="preserve">Brad Hasskamp </w:t>
      </w:r>
      <w:r>
        <w:t xml:space="preserve">is the State Adult Education (ABE) Director at the Minnesota Department of Education. With his work on the state ABE team, his primary responsibilities include state high school equivalency test administration, standard adult high school diploma administration, and federal and state policy implementation. </w:t>
      </w:r>
      <w:hyperlink r:id="rId38">
        <w:r w:rsidR="003F35B8">
          <w:rPr>
            <w:b/>
            <w:bCs/>
            <w:i/>
            <w:iCs/>
            <w:color w:val="6B9F25"/>
            <w:u w:val="single"/>
          </w:rPr>
          <w:t>brad.hasskamp@state.mn.us</w:t>
        </w:r>
      </w:hyperlink>
    </w:p>
    <w:p w14:paraId="00000106" w14:textId="77777777" w:rsidR="003F35B8" w:rsidRDefault="003F35B8">
      <w:pPr>
        <w:rPr>
          <w:b/>
          <w:bCs/>
        </w:rPr>
      </w:pPr>
    </w:p>
    <w:p w14:paraId="00000107" w14:textId="77777777" w:rsidR="003F35B8" w:rsidRDefault="00000000">
      <w:pPr>
        <w:rPr>
          <w:b/>
          <w:bCs/>
          <w:i/>
          <w:iCs/>
          <w:color w:val="6B9F25"/>
          <w:u w:val="single"/>
        </w:rPr>
      </w:pPr>
      <w:r>
        <w:rPr>
          <w:b/>
          <w:bCs/>
        </w:rPr>
        <w:t>Dave Haugen</w:t>
      </w:r>
      <w:r>
        <w:t xml:space="preserve">, State TABE Assessment trainer, has worked in Adult Ed since 2013 in various roles including as a Testing Coordinator (Minneapolis Adult Education), as an ESL Instructor (Metro North Adult Ed), and currently teaches new student orientations with Minneapolis Adult Education. He has a </w:t>
      </w:r>
      <w:proofErr w:type="spellStart"/>
      <w:proofErr w:type="gramStart"/>
      <w:r>
        <w:t>Masters</w:t>
      </w:r>
      <w:proofErr w:type="spellEnd"/>
      <w:r>
        <w:t xml:space="preserve"> in Education</w:t>
      </w:r>
      <w:proofErr w:type="gramEnd"/>
      <w:r>
        <w:t xml:space="preserve"> (2013) and Public Administration (2010</w:t>
      </w:r>
      <w:proofErr w:type="gramStart"/>
      <w:r>
        <w:t>), and</w:t>
      </w:r>
      <w:proofErr w:type="gramEnd"/>
      <w:r>
        <w:t xml:space="preserve"> currently works at Pearson VUE.  </w:t>
      </w:r>
      <w:hyperlink r:id="rId39">
        <w:r w:rsidR="003F35B8">
          <w:rPr>
            <w:b/>
            <w:bCs/>
            <w:i/>
            <w:iCs/>
            <w:color w:val="6B9F25"/>
            <w:u w:val="single"/>
          </w:rPr>
          <w:t>dave.w.haugen@gmail.com</w:t>
        </w:r>
      </w:hyperlink>
    </w:p>
    <w:p w14:paraId="00000108" w14:textId="77777777" w:rsidR="003F35B8" w:rsidRDefault="003F35B8">
      <w:pPr>
        <w:rPr>
          <w:b/>
          <w:bCs/>
        </w:rPr>
      </w:pPr>
    </w:p>
    <w:p w14:paraId="00000109" w14:textId="77777777" w:rsidR="003F35B8" w:rsidRDefault="00000000">
      <w:pPr>
        <w:rPr>
          <w:i/>
          <w:iCs/>
        </w:rPr>
      </w:pPr>
      <w:r>
        <w:rPr>
          <w:b/>
          <w:bCs/>
        </w:rPr>
        <w:t xml:space="preserve">Mellissa Hultstrand </w:t>
      </w:r>
      <w:r>
        <w:t xml:space="preserve">is a GED State Relationship Manager. She is responsible for coordinating all GED® matters for ABE within MN. Mellissa has been with GEDTS since 2012, and prior to her SRM role, she was a high school teacher and senior member of the GEDTS Operations &amp; Training Team. </w:t>
      </w:r>
      <w:r>
        <w:rPr>
          <w:b/>
          <w:bCs/>
          <w:i/>
          <w:iCs/>
          <w:color w:val="6B9F25"/>
          <w:u w:val="single"/>
        </w:rPr>
        <w:t>Mellissa.Hultstrand@GED.com</w:t>
      </w:r>
    </w:p>
    <w:p w14:paraId="0000010A" w14:textId="77777777" w:rsidR="003F35B8" w:rsidRDefault="003F35B8">
      <w:pPr>
        <w:rPr>
          <w:b/>
          <w:bCs/>
        </w:rPr>
      </w:pPr>
    </w:p>
    <w:p w14:paraId="0000010B" w14:textId="77777777" w:rsidR="003F35B8" w:rsidRDefault="00000000">
      <w:pPr>
        <w:rPr>
          <w:b/>
          <w:bCs/>
          <w:i/>
          <w:iCs/>
        </w:rPr>
      </w:pPr>
      <w:r>
        <w:rPr>
          <w:b/>
          <w:bCs/>
        </w:rPr>
        <w:t xml:space="preserve">Linda Keller </w:t>
      </w:r>
      <w:r>
        <w:t xml:space="preserve">is currently a state certified trainer for CASAS and TABE in MN ABE.  Linda has been in support staff roles in adult Ed, since joining Metro North in the mid-1990s, and has been the Metro North Accountability Coordinator since 2005. </w:t>
      </w:r>
      <w:r>
        <w:rPr>
          <w:b/>
          <w:bCs/>
          <w:i/>
          <w:iCs/>
          <w:color w:val="6B9F25"/>
          <w:u w:val="single"/>
        </w:rPr>
        <w:t>Lindam.keller@ahschools.us</w:t>
      </w:r>
    </w:p>
    <w:p w14:paraId="0000010C" w14:textId="77777777" w:rsidR="003F35B8" w:rsidRDefault="003F35B8">
      <w:pPr>
        <w:rPr>
          <w:b/>
          <w:bCs/>
        </w:rPr>
      </w:pPr>
    </w:p>
    <w:p w14:paraId="0000010D" w14:textId="77777777" w:rsidR="003F35B8" w:rsidRDefault="00000000">
      <w:pPr>
        <w:rPr>
          <w:b/>
          <w:bCs/>
          <w:i/>
          <w:iCs/>
          <w:color w:val="6B9F25"/>
          <w:u w:val="single"/>
        </w:rPr>
      </w:pPr>
      <w:r>
        <w:rPr>
          <w:b/>
          <w:bCs/>
        </w:rPr>
        <w:t xml:space="preserve">Marty Olsen </w:t>
      </w:r>
      <w:r>
        <w:t>is a nationally certified CASAS trainer and a state-certified TABE assessment trainer. She manages the Assessment Training supplemental services grant for Southwest ABE.</w:t>
      </w:r>
      <w:r>
        <w:rPr>
          <w:b/>
          <w:bCs/>
        </w:rPr>
        <w:t xml:space="preserve"> </w:t>
      </w:r>
      <w:hyperlink r:id="rId40">
        <w:r w:rsidR="003F35B8">
          <w:rPr>
            <w:b/>
            <w:bCs/>
            <w:i/>
            <w:iCs/>
            <w:color w:val="6B9F25"/>
            <w:u w:val="single"/>
          </w:rPr>
          <w:t>martha.olsen@gmail.com</w:t>
        </w:r>
      </w:hyperlink>
    </w:p>
    <w:p w14:paraId="0000010E" w14:textId="77777777" w:rsidR="003F35B8" w:rsidRDefault="003F35B8">
      <w:pPr>
        <w:rPr>
          <w:b/>
          <w:bCs/>
        </w:rPr>
      </w:pPr>
    </w:p>
    <w:p w14:paraId="0000010F" w14:textId="77777777" w:rsidR="003F35B8" w:rsidRDefault="00000000">
      <w:pPr>
        <w:rPr>
          <w:b/>
          <w:bCs/>
          <w:i/>
          <w:iCs/>
        </w:rPr>
      </w:pPr>
      <w:r>
        <w:rPr>
          <w:b/>
          <w:bCs/>
        </w:rPr>
        <w:t xml:space="preserve">Jenny </w:t>
      </w:r>
      <w:proofErr w:type="spellStart"/>
      <w:r>
        <w:rPr>
          <w:b/>
          <w:bCs/>
        </w:rPr>
        <w:t>Schlukebier</w:t>
      </w:r>
      <w:proofErr w:type="spellEnd"/>
      <w:r>
        <w:rPr>
          <w:b/>
          <w:bCs/>
        </w:rPr>
        <w:t xml:space="preserve"> </w:t>
      </w:r>
      <w:r>
        <w:t xml:space="preserve">works for Minnesota ABE in development and support of the </w:t>
      </w:r>
      <w:proofErr w:type="spellStart"/>
      <w:r>
        <w:t>SiD</w:t>
      </w:r>
      <w:proofErr w:type="spellEnd"/>
      <w:r>
        <w:t xml:space="preserve"> data system. Jenny comes from a background of working on accountability in ABE at St. Paul Public Schools ABE (Hubbs Center) and MLC</w:t>
      </w:r>
      <w:r>
        <w:rPr>
          <w:b/>
          <w:bCs/>
        </w:rPr>
        <w:t xml:space="preserve">. </w:t>
      </w:r>
      <w:hyperlink r:id="rId41">
        <w:r w:rsidR="003F35B8">
          <w:rPr>
            <w:b/>
            <w:bCs/>
            <w:i/>
            <w:iCs/>
            <w:color w:val="6B9F25"/>
            <w:u w:val="single"/>
          </w:rPr>
          <w:t>jenny.sidmn@gmail.com</w:t>
        </w:r>
      </w:hyperlink>
      <w:r>
        <w:rPr>
          <w:b/>
          <w:bCs/>
          <w:i/>
          <w:iCs/>
        </w:rPr>
        <w:t xml:space="preserve"> </w:t>
      </w:r>
    </w:p>
    <w:p w14:paraId="00000110" w14:textId="77777777" w:rsidR="003F35B8" w:rsidRDefault="003F35B8">
      <w:pPr>
        <w:rPr>
          <w:b/>
          <w:bCs/>
        </w:rPr>
      </w:pPr>
    </w:p>
    <w:p w14:paraId="00000111" w14:textId="77777777" w:rsidR="003F35B8" w:rsidRDefault="00000000">
      <w:pPr>
        <w:rPr>
          <w:b/>
          <w:bCs/>
          <w:i/>
          <w:iCs/>
          <w:color w:val="6B9F25"/>
          <w:u w:val="single"/>
        </w:rPr>
        <w:sectPr w:rsidR="003F35B8">
          <w:headerReference w:type="even" r:id="rId42"/>
          <w:headerReference w:type="default" r:id="rId43"/>
          <w:footerReference w:type="default" r:id="rId44"/>
          <w:headerReference w:type="first" r:id="rId45"/>
          <w:type w:val="continuous"/>
          <w:pgSz w:w="12240" w:h="15840"/>
          <w:pgMar w:top="720" w:right="720" w:bottom="720" w:left="720" w:header="720" w:footer="720" w:gutter="0"/>
          <w:pgNumType w:start="9"/>
          <w:cols w:space="720"/>
        </w:sectPr>
      </w:pPr>
      <w:r>
        <w:rPr>
          <w:b/>
          <w:bCs/>
        </w:rPr>
        <w:t>Rachel Stiglitz</w:t>
      </w:r>
      <w:r>
        <w:t xml:space="preserve"> is the current SPARC Chair, facilitator for the ABE Foundations online course, and the Education Coordinator for the Ramsey County Correctional Facility (member of the Metro East Consortium). </w:t>
      </w:r>
      <w:hyperlink r:id="rId46">
        <w:r w:rsidR="003F35B8">
          <w:rPr>
            <w:b/>
            <w:bCs/>
            <w:i/>
            <w:iCs/>
            <w:color w:val="6B9F25"/>
            <w:u w:val="single"/>
          </w:rPr>
          <w:t>rachel.stiglitz@gmail.com</w:t>
        </w:r>
      </w:hyperlink>
      <w:r>
        <w:rPr>
          <w:b/>
          <w:bCs/>
          <w:i/>
          <w:iCs/>
          <w:color w:val="6B9F25"/>
          <w:u w:val="single"/>
        </w:rPr>
        <w:t>,</w:t>
      </w:r>
      <w:r>
        <w:rPr>
          <w:b/>
          <w:bCs/>
          <w:i/>
          <w:iCs/>
          <w:color w:val="6B9F25"/>
        </w:rPr>
        <w:t xml:space="preserve"> </w:t>
      </w:r>
      <w:r>
        <w:rPr>
          <w:b/>
          <w:bCs/>
          <w:i/>
          <w:iCs/>
          <w:color w:val="6B9F25"/>
          <w:u w:val="single"/>
        </w:rPr>
        <w:t>rachel.stiglitz1@ramseycountymn.gov</w:t>
      </w:r>
    </w:p>
    <w:p w14:paraId="00000112" w14:textId="77777777" w:rsidR="003F35B8" w:rsidRDefault="003F35B8">
      <w:pPr>
        <w:rPr>
          <w:b/>
          <w:bCs/>
          <w:color w:val="6B9F25"/>
          <w:u w:val="single"/>
        </w:rPr>
      </w:pPr>
    </w:p>
    <w:p w14:paraId="00000113" w14:textId="77777777" w:rsidR="003F35B8" w:rsidRDefault="00000000">
      <w:pPr>
        <w:rPr>
          <w:i/>
          <w:iCs/>
        </w:rPr>
      </w:pPr>
      <w:r>
        <w:rPr>
          <w:b/>
          <w:bCs/>
        </w:rPr>
        <w:t xml:space="preserve">Jodi Versaw </w:t>
      </w:r>
      <w:r>
        <w:t>is the Adult Basic Education Program Quality Specialist at the Minnesota Department of Education. With her work on the state ABE team, her primary responsibilities include the five-year narrative, program improvement, and program support.</w:t>
      </w:r>
      <w:r>
        <w:rPr>
          <w:b/>
          <w:bCs/>
        </w:rPr>
        <w:t xml:space="preserve"> </w:t>
      </w:r>
      <w:hyperlink r:id="rId47">
        <w:r w:rsidR="003F35B8">
          <w:rPr>
            <w:b/>
            <w:bCs/>
            <w:i/>
            <w:iCs/>
            <w:color w:val="6B9F25"/>
            <w:u w:val="single"/>
          </w:rPr>
          <w:t>jodi.versaw@state.mn.us</w:t>
        </w:r>
      </w:hyperlink>
    </w:p>
    <w:p w14:paraId="00000114" w14:textId="77777777" w:rsidR="003F35B8" w:rsidRDefault="003F35B8"/>
    <w:p w14:paraId="00000115" w14:textId="77777777" w:rsidR="003F35B8" w:rsidRDefault="00000000">
      <w:pPr>
        <w:rPr>
          <w:i/>
          <w:iCs/>
          <w:color w:val="000000"/>
        </w:rPr>
      </w:pPr>
      <w:r>
        <w:rPr>
          <w:b/>
          <w:bCs/>
        </w:rPr>
        <w:t>Mary Zimmerli</w:t>
      </w:r>
      <w:r>
        <w:t xml:space="preserve"> works for Minnesota ABE in development and support of the </w:t>
      </w:r>
      <w:proofErr w:type="spellStart"/>
      <w:r>
        <w:t>SiD</w:t>
      </w:r>
      <w:proofErr w:type="spellEnd"/>
      <w:r>
        <w:t xml:space="preserve"> data system.    </w:t>
      </w:r>
      <w:r>
        <w:rPr>
          <w:b/>
          <w:bCs/>
          <w:i/>
          <w:iCs/>
          <w:color w:val="6B9F25"/>
          <w:u w:val="single"/>
        </w:rPr>
        <w:t>maryz.sidmn@gmail.com</w:t>
      </w:r>
    </w:p>
    <w:sectPr w:rsidR="003F35B8">
      <w:headerReference w:type="even" r:id="rId48"/>
      <w:headerReference w:type="default" r:id="rId49"/>
      <w:footerReference w:type="default" r:id="rId50"/>
      <w:headerReference w:type="first" r:id="rId51"/>
      <w:type w:val="continuous"/>
      <w:pgSz w:w="12240" w:h="15840"/>
      <w:pgMar w:top="720" w:right="720" w:bottom="720" w:left="720" w:header="720" w:footer="720" w:gutter="0"/>
      <w:pgNumType w:start="1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098B7" w14:textId="77777777" w:rsidR="00381C88" w:rsidRDefault="00381C88">
      <w:pPr>
        <w:spacing w:line="240" w:lineRule="auto"/>
      </w:pPr>
      <w:r>
        <w:separator/>
      </w:r>
    </w:p>
  </w:endnote>
  <w:endnote w:type="continuationSeparator" w:id="0">
    <w:p w14:paraId="6F226820" w14:textId="77777777" w:rsidR="00381C88" w:rsidRDefault="00381C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C41BB3EC-358D-4A1F-A9A7-4681C10A13F9}"/>
  </w:font>
  <w:font w:name="Bree Serif">
    <w:charset w:val="00"/>
    <w:family w:val="auto"/>
    <w:pitch w:val="default"/>
    <w:embedBold r:id="rId2" w:fontKey="{8C8ADEE8-3098-4A60-B2EA-E94407D0C862}"/>
  </w:font>
  <w:font w:name="Calibri">
    <w:panose1 w:val="020F0502020204030204"/>
    <w:charset w:val="00"/>
    <w:family w:val="swiss"/>
    <w:pitch w:val="variable"/>
    <w:sig w:usb0="E4002EFF" w:usb1="C200247B" w:usb2="00000009" w:usb3="00000000" w:csb0="000001FF" w:csb1="00000000"/>
    <w:embedRegular r:id="rId3" w:fontKey="{832822B9-A3AB-4D87-8AC1-BE2D78AD8753}"/>
  </w:font>
  <w:font w:name="Cambria">
    <w:panose1 w:val="02040503050406030204"/>
    <w:charset w:val="00"/>
    <w:family w:val="roman"/>
    <w:pitch w:val="variable"/>
    <w:sig w:usb0="E00006FF" w:usb1="420024FF" w:usb2="02000000" w:usb3="00000000" w:csb0="0000019F" w:csb1="00000000"/>
    <w:embedRegular r:id="rId4" w:fontKey="{94443267-C6D2-43B9-9031-5F278727CEF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24" w14:textId="77777777" w:rsidR="003F35B8" w:rsidRDefault="003F35B8">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F" w14:textId="05BDC98F" w:rsidR="003F35B8" w:rsidRDefault="00000000">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03379B">
      <w:rPr>
        <w:noProof/>
        <w:color w:val="000000"/>
      </w:rPr>
      <w:t>1</w:t>
    </w:r>
    <w:r>
      <w:rPr>
        <w:color w:val="000000"/>
      </w:rPr>
      <w:fldChar w:fldCharType="end"/>
    </w:r>
  </w:p>
  <w:p w14:paraId="00000120" w14:textId="77777777" w:rsidR="003F35B8" w:rsidRDefault="003F35B8">
    <w:pPr>
      <w:tabs>
        <w:tab w:val="center" w:pos="4680"/>
        <w:tab w:val="right" w:pos="9360"/>
      </w:tabs>
      <w:rPr>
        <w:b/>
        <w:bCs/>
      </w:rPr>
    </w:pPr>
  </w:p>
  <w:p w14:paraId="00000121" w14:textId="77777777" w:rsidR="003F35B8" w:rsidRDefault="003F35B8">
    <w:pPr>
      <w:pBdr>
        <w:top w:val="nil"/>
        <w:left w:val="nil"/>
        <w:bottom w:val="nil"/>
        <w:right w:val="nil"/>
        <w:between w:val="nil"/>
      </w:pBdr>
      <w:tabs>
        <w:tab w:val="center" w:pos="4680"/>
        <w:tab w:val="right" w:pos="9360"/>
      </w:tabs>
      <w:spacing w:line="240" w:lineRule="auto"/>
      <w:rPr>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22" w14:textId="77777777" w:rsidR="003F35B8" w:rsidRDefault="00000000">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123" w14:textId="77777777" w:rsidR="003F35B8" w:rsidRDefault="003F35B8">
    <w:pP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25" w14:textId="092574B3" w:rsidR="003F35B8" w:rsidRDefault="00000000">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03379B">
      <w:rPr>
        <w:noProof/>
        <w:color w:val="000000"/>
      </w:rPr>
      <w:t>10</w:t>
    </w:r>
    <w:r>
      <w:rPr>
        <w:color w:val="000000"/>
      </w:rPr>
      <w:fldChar w:fldCharType="end"/>
    </w:r>
  </w:p>
  <w:p w14:paraId="00000126" w14:textId="77777777" w:rsidR="003F35B8" w:rsidRDefault="003F35B8">
    <w:pPr>
      <w:pBdr>
        <w:top w:val="nil"/>
        <w:left w:val="nil"/>
        <w:bottom w:val="nil"/>
        <w:right w:val="nil"/>
        <w:between w:val="nil"/>
      </w:pBdr>
      <w:tabs>
        <w:tab w:val="center" w:pos="4680"/>
        <w:tab w:val="right" w:pos="9360"/>
      </w:tabs>
      <w:spacing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27" w14:textId="77777777" w:rsidR="003F35B8" w:rsidRDefault="00000000">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128" w14:textId="77777777" w:rsidR="003F35B8" w:rsidRDefault="003F35B8">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7B1B0" w14:textId="77777777" w:rsidR="00381C88" w:rsidRDefault="00381C88">
      <w:pPr>
        <w:spacing w:line="240" w:lineRule="auto"/>
      </w:pPr>
      <w:r>
        <w:separator/>
      </w:r>
    </w:p>
  </w:footnote>
  <w:footnote w:type="continuationSeparator" w:id="0">
    <w:p w14:paraId="3E423A1D" w14:textId="77777777" w:rsidR="00381C88" w:rsidRDefault="00381C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8" w14:textId="77777777" w:rsidR="003F35B8" w:rsidRDefault="003F35B8">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6" w14:textId="77777777" w:rsidR="003F35B8" w:rsidRDefault="003F35B8">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7" w14:textId="77777777" w:rsidR="003F35B8" w:rsidRDefault="003F35B8">
    <w:pPr>
      <w:pBdr>
        <w:top w:val="nil"/>
        <w:left w:val="nil"/>
        <w:bottom w:val="nil"/>
        <w:right w:val="nil"/>
        <w:between w:val="nil"/>
      </w:pBdr>
      <w:tabs>
        <w:tab w:val="center" w:pos="4680"/>
        <w:tab w:val="right" w:pos="9360"/>
      </w:tabs>
      <w:spacing w:line="240"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B" w14:textId="77777777" w:rsidR="003F35B8" w:rsidRDefault="003F35B8">
    <w:pPr>
      <w:pBdr>
        <w:top w:val="nil"/>
        <w:left w:val="nil"/>
        <w:bottom w:val="nil"/>
        <w:right w:val="nil"/>
        <w:between w:val="nil"/>
      </w:pBdr>
      <w:tabs>
        <w:tab w:val="center" w:pos="4680"/>
        <w:tab w:val="right" w:pos="9360"/>
      </w:tabs>
      <w:spacing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9" w14:textId="77777777" w:rsidR="003F35B8" w:rsidRDefault="003F35B8">
    <w:pPr>
      <w:pBdr>
        <w:top w:val="nil"/>
        <w:left w:val="nil"/>
        <w:bottom w:val="nil"/>
        <w:right w:val="nil"/>
        <w:between w:val="nil"/>
      </w:pBdr>
      <w:tabs>
        <w:tab w:val="center" w:pos="4680"/>
        <w:tab w:val="right" w:pos="9360"/>
      </w:tabs>
      <w:spacing w:line="240"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A" w14:textId="77777777" w:rsidR="003F35B8" w:rsidRDefault="003F35B8">
    <w:pPr>
      <w:pBdr>
        <w:top w:val="nil"/>
        <w:left w:val="nil"/>
        <w:bottom w:val="nil"/>
        <w:right w:val="nil"/>
        <w:between w:val="nil"/>
      </w:pBdr>
      <w:tabs>
        <w:tab w:val="center" w:pos="4680"/>
        <w:tab w:val="right" w:pos="9360"/>
      </w:tabs>
      <w:spacing w:line="240" w:lineRule="auto"/>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E" w14:textId="77777777" w:rsidR="003F35B8" w:rsidRDefault="003F35B8">
    <w:pPr>
      <w:pBdr>
        <w:top w:val="nil"/>
        <w:left w:val="nil"/>
        <w:bottom w:val="nil"/>
        <w:right w:val="nil"/>
        <w:between w:val="nil"/>
      </w:pBdr>
      <w:tabs>
        <w:tab w:val="center" w:pos="4680"/>
        <w:tab w:val="right" w:pos="9360"/>
      </w:tabs>
      <w:spacing w:line="240" w:lineRule="auto"/>
      <w:rPr>
        <w:color w:val="00000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C" w14:textId="77777777" w:rsidR="003F35B8" w:rsidRDefault="003F35B8">
    <w:pPr>
      <w:pBdr>
        <w:top w:val="nil"/>
        <w:left w:val="nil"/>
        <w:bottom w:val="nil"/>
        <w:right w:val="nil"/>
        <w:between w:val="nil"/>
      </w:pBdr>
      <w:tabs>
        <w:tab w:val="center" w:pos="4680"/>
        <w:tab w:val="right" w:pos="9360"/>
      </w:tabs>
      <w:spacing w:line="240" w:lineRule="auto"/>
      <w:rPr>
        <w:color w:val="0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D" w14:textId="77777777" w:rsidR="003F35B8" w:rsidRDefault="003F35B8">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5B8"/>
    <w:rsid w:val="0003379B"/>
    <w:rsid w:val="000E05DF"/>
    <w:rsid w:val="00115CCE"/>
    <w:rsid w:val="00381C88"/>
    <w:rsid w:val="003A56B0"/>
    <w:rsid w:val="003F35B8"/>
    <w:rsid w:val="00755054"/>
    <w:rsid w:val="00AB18D5"/>
    <w:rsid w:val="00B23E3C"/>
    <w:rsid w:val="00B645F2"/>
    <w:rsid w:val="00D60E30"/>
    <w:rsid w:val="00D676F8"/>
    <w:rsid w:val="00FA5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17313"/>
  <w15:docId w15:val="{A627721D-9AC1-4BA1-A571-82F5BBC9D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0E05DF"/>
    <w:rPr>
      <w:color w:val="0000FF" w:themeColor="hyperlink"/>
      <w:u w:val="single"/>
    </w:rPr>
  </w:style>
  <w:style w:type="character" w:styleId="UnresolvedMention">
    <w:name w:val="Unresolved Mention"/>
    <w:basedOn w:val="DefaultParagraphFont"/>
    <w:uiPriority w:val="99"/>
    <w:semiHidden/>
    <w:unhideWhenUsed/>
    <w:rsid w:val="000E05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us06web.zoom.us/meeting/register/W2301x33TRKhgIzMffbotw" TargetMode="External"/><Relationship Id="rId26" Type="http://schemas.openxmlformats.org/officeDocument/2006/relationships/image" Target="media/image8.png"/><Relationship Id="rId39" Type="http://schemas.openxmlformats.org/officeDocument/2006/relationships/hyperlink" Target="mailto:dave.w.haugen@gmail.com" TargetMode="External"/><Relationship Id="rId21" Type="http://schemas.openxmlformats.org/officeDocument/2006/relationships/hyperlink" Target="https://www.youtube.com/@mnadulteducationprofession8753" TargetMode="External"/><Relationship Id="rId34" Type="http://schemas.openxmlformats.org/officeDocument/2006/relationships/hyperlink" Target="https://atlasabe.org/" TargetMode="External"/><Relationship Id="rId42" Type="http://schemas.openxmlformats.org/officeDocument/2006/relationships/header" Target="header4.xml"/><Relationship Id="rId47" Type="http://schemas.openxmlformats.org/officeDocument/2006/relationships/hyperlink" Target="mailto:jodi.versaw@state.mn.us" TargetMode="External"/><Relationship Id="rId50" Type="http://schemas.openxmlformats.org/officeDocument/2006/relationships/footer" Target="footer5.xml"/><Relationship Id="rId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hyperlink" Target="https://www.youtube.com/@mnadulteducationprofession8753" TargetMode="External"/><Relationship Id="rId29" Type="http://schemas.openxmlformats.org/officeDocument/2006/relationships/header" Target="header2.xml"/><Relationship Id="rId11" Type="http://schemas.openxmlformats.org/officeDocument/2006/relationships/image" Target="media/image4.png"/><Relationship Id="rId24" Type="http://schemas.openxmlformats.org/officeDocument/2006/relationships/image" Target="media/image7.png"/><Relationship Id="rId32" Type="http://schemas.openxmlformats.org/officeDocument/2006/relationships/header" Target="header3.xml"/><Relationship Id="rId37" Type="http://schemas.openxmlformats.org/officeDocument/2006/relationships/hyperlink" Target="mailto:jgalbavy@isd622.org" TargetMode="External"/><Relationship Id="rId40" Type="http://schemas.openxmlformats.org/officeDocument/2006/relationships/hyperlink" Target="mailto:martha.olsen@gmail.com" TargetMode="External"/><Relationship Id="rId45" Type="http://schemas.openxmlformats.org/officeDocument/2006/relationships/header" Target="header6.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hyperlink" Target="https://www.mnabeassessment.com/services-1" TargetMode="External"/><Relationship Id="rId31" Type="http://schemas.openxmlformats.org/officeDocument/2006/relationships/footer" Target="footer2.xml"/><Relationship Id="rId44" Type="http://schemas.openxmlformats.org/officeDocument/2006/relationships/footer" Target="footer4.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us06web.zoom.us/meeting/register/r5Dw1Oi2QqCRZhRySGdbWw" TargetMode="External"/><Relationship Id="rId22" Type="http://schemas.openxmlformats.org/officeDocument/2006/relationships/hyperlink" Target="https://www.mnabeassessment.com/" TargetMode="External"/><Relationship Id="rId27" Type="http://schemas.openxmlformats.org/officeDocument/2006/relationships/hyperlink" Target="https://www.mnabeassessment.com/sparc" TargetMode="External"/><Relationship Id="rId30" Type="http://schemas.openxmlformats.org/officeDocument/2006/relationships/footer" Target="footer1.xml"/><Relationship Id="rId35" Type="http://schemas.openxmlformats.org/officeDocument/2006/relationships/hyperlink" Target="https://www.pexels.com/photo/a-red-text-signage-9738583/" TargetMode="External"/><Relationship Id="rId43" Type="http://schemas.openxmlformats.org/officeDocument/2006/relationships/header" Target="header5.xml"/><Relationship Id="rId48" Type="http://schemas.openxmlformats.org/officeDocument/2006/relationships/header" Target="header7.xml"/><Relationship Id="rId8" Type="http://schemas.openxmlformats.org/officeDocument/2006/relationships/image" Target="media/image1.jpg"/><Relationship Id="rId51" Type="http://schemas.openxmlformats.org/officeDocument/2006/relationships/header" Target="header9.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www.youtube.com/@mnadulteducationprofession8753" TargetMode="External"/><Relationship Id="rId25" Type="http://schemas.openxmlformats.org/officeDocument/2006/relationships/hyperlink" Target="https://mnabe.org/" TargetMode="External"/><Relationship Id="rId33" Type="http://schemas.openxmlformats.org/officeDocument/2006/relationships/footer" Target="footer3.xml"/><Relationship Id="rId38" Type="http://schemas.openxmlformats.org/officeDocument/2006/relationships/hyperlink" Target="mailto:brad.hasskamp@state.mn.us" TargetMode="External"/><Relationship Id="rId46" Type="http://schemas.openxmlformats.org/officeDocument/2006/relationships/hyperlink" Target="mailto:rachel.stiglitz@gmail.com" TargetMode="External"/><Relationship Id="rId20" Type="http://schemas.openxmlformats.org/officeDocument/2006/relationships/hyperlink" Target="https://www.youtube.com/@mnadulteducationprofession8753" TargetMode="External"/><Relationship Id="rId41" Type="http://schemas.openxmlformats.org/officeDocument/2006/relationships/hyperlink" Target="mailto:jenny.sidmn@gmail.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s06web.zoom.us/meeting/register/8vBwJwIERj-bPrk9orkF-w" TargetMode="External"/><Relationship Id="rId23" Type="http://schemas.openxmlformats.org/officeDocument/2006/relationships/hyperlink" Target="https://www.mnabeassessment.com/sparc" TargetMode="External"/><Relationship Id="rId28" Type="http://schemas.openxmlformats.org/officeDocument/2006/relationships/header" Target="header1.xml"/><Relationship Id="rId36" Type="http://schemas.openxmlformats.org/officeDocument/2006/relationships/hyperlink" Target="https://www.mnabeassessment.com/supplemental-services" TargetMode="External"/><Relationship Id="rId49" Type="http://schemas.openxmlformats.org/officeDocument/2006/relationships/header" Target="header8.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ffFzSTRXWbcYPW/6sYKZ6eAQVA==">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</go:docsCustomData>
</go:gDocsCustomXmlDataStorage>
</file>

<file path=customXml/itemProps1.xml><?xml version="1.0" encoding="utf-8"?>
<ds:datastoreItem xmlns:ds="http://schemas.openxmlformats.org/officeDocument/2006/customXml" ds:itemID="{0679A17A-258C-4561-9A6C-D5E2C54ED06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2369</Words>
  <Characters>13509</Characters>
  <Application>Microsoft Office Word</Application>
  <DocSecurity>0</DocSecurity>
  <Lines>112</Lines>
  <Paragraphs>31</Paragraphs>
  <ScaleCrop>false</ScaleCrop>
  <Company/>
  <LinksUpToDate>false</LinksUpToDate>
  <CharactersWithSpaces>15847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martyolsen1954@outlook.com</cp:lastModifiedBy>
  <cp:revision>2</cp:revision>
  <dcterms:created xsi:type="dcterms:W3CDTF">2026-10-19T22:12:00Z</dcterms:created>
  <dcterms:modified xsi:type="dcterms:W3CDTF">2026-10-19T22:12:00Z</dcterms:modified>
</cp:coreProperties>
</file>